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09" w:rsidRPr="00330809" w:rsidRDefault="002C1E79" w:rsidP="002C1E79">
      <w:pPr>
        <w:pStyle w:val="Otsikko"/>
        <w:rPr>
          <w:lang w:val="fi-FI"/>
        </w:rPr>
      </w:pPr>
      <w:r w:rsidRPr="00330809">
        <w:rPr>
          <w:lang w:val="fi-FI"/>
        </w:rPr>
        <w:t xml:space="preserve">SMOOTHIET  </w:t>
      </w:r>
    </w:p>
    <w:p w:rsidR="00E1228F" w:rsidRDefault="00330809" w:rsidP="00330809">
      <w:pPr>
        <w:tabs>
          <w:tab w:val="left" w:pos="1978"/>
        </w:tabs>
        <w:rPr>
          <w:rFonts w:ascii="Comic Sans MS" w:hAnsi="Comic Sans MS"/>
          <w:sz w:val="28"/>
          <w:lang w:val="fi-FI"/>
        </w:rPr>
      </w:pPr>
      <w:proofErr w:type="spellStart"/>
      <w:r w:rsidRPr="00330809">
        <w:rPr>
          <w:rFonts w:ascii="Comic Sans MS" w:hAnsi="Comic Sans MS"/>
          <w:sz w:val="28"/>
          <w:lang w:val="fi-FI"/>
        </w:rPr>
        <w:t>Smoothie</w:t>
      </w:r>
      <w:proofErr w:type="spellEnd"/>
      <w:r w:rsidRPr="00330809">
        <w:rPr>
          <w:rFonts w:ascii="Comic Sans MS" w:hAnsi="Comic Sans MS"/>
          <w:sz w:val="28"/>
          <w:lang w:val="fi-FI"/>
        </w:rPr>
        <w:t xml:space="preserve"> on yksi suosituimpia uusia aamiaisherkkuja. </w:t>
      </w:r>
      <w:r>
        <w:rPr>
          <w:rFonts w:ascii="Comic Sans MS" w:hAnsi="Comic Sans MS"/>
          <w:sz w:val="28"/>
          <w:lang w:val="fi-FI"/>
        </w:rPr>
        <w:t xml:space="preserve">Hyvän smoothien tulee olla </w:t>
      </w:r>
      <w:proofErr w:type="gramStart"/>
      <w:r>
        <w:rPr>
          <w:rFonts w:ascii="Comic Sans MS" w:hAnsi="Comic Sans MS"/>
          <w:sz w:val="28"/>
          <w:lang w:val="fi-FI"/>
        </w:rPr>
        <w:t xml:space="preserve">tasapainoinen  </w:t>
      </w:r>
      <w:r w:rsidR="00AB6FC6">
        <w:rPr>
          <w:rFonts w:ascii="Comic Sans MS" w:hAnsi="Comic Sans MS"/>
          <w:sz w:val="28"/>
          <w:lang w:val="fi-FI"/>
        </w:rPr>
        <w:t>yhdistelmä</w:t>
      </w:r>
      <w:proofErr w:type="gramEnd"/>
      <w:r w:rsidR="00AB6FC6">
        <w:rPr>
          <w:rFonts w:ascii="Comic Sans MS" w:hAnsi="Comic Sans MS"/>
          <w:sz w:val="28"/>
          <w:lang w:val="fi-FI"/>
        </w:rPr>
        <w:t xml:space="preserve"> hedelmiä, kermaisuutta ja makeutta. Yhä useammat suosivat maidonkorvikkeita niiden maun ja terveysvaikutusten vuoksi, vaikka voisivatkin juoda tavallista maitoa, joten olen käyttänyt </w:t>
      </w:r>
      <w:proofErr w:type="gramStart"/>
      <w:r w:rsidR="00AB6FC6">
        <w:rPr>
          <w:rFonts w:ascii="Comic Sans MS" w:hAnsi="Comic Sans MS"/>
          <w:sz w:val="28"/>
          <w:lang w:val="fi-FI"/>
        </w:rPr>
        <w:t>lehmänmaidon  ja</w:t>
      </w:r>
      <w:proofErr w:type="gramEnd"/>
      <w:r w:rsidR="00AB6FC6">
        <w:rPr>
          <w:rFonts w:ascii="Comic Sans MS" w:hAnsi="Comic Sans MS"/>
          <w:sz w:val="28"/>
          <w:lang w:val="fi-FI"/>
        </w:rPr>
        <w:t xml:space="preserve"> jogurtin  lisäksi soija- kauramaitoa. Noudata ohjeita tai luo omia yhdistelmiä saatavilla olevien ainesten pohjalta. </w:t>
      </w:r>
    </w:p>
    <w:p w:rsidR="00AB6FC6" w:rsidRDefault="00AB6FC6" w:rsidP="00330809">
      <w:pPr>
        <w:tabs>
          <w:tab w:val="left" w:pos="1978"/>
        </w:tabs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688"/>
        <w:gridCol w:w="4888"/>
      </w:tblGrid>
      <w:tr w:rsidR="006F20B6" w:rsidTr="002F5314">
        <w:tc>
          <w:tcPr>
            <w:tcW w:w="9576" w:type="dxa"/>
            <w:gridSpan w:val="2"/>
          </w:tcPr>
          <w:p w:rsidR="006F20B6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 w:rsidRPr="00E831F2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</w:t>
            </w:r>
          </w:p>
          <w:p w:rsidR="00A37C77" w:rsidRDefault="00A37C77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</w:p>
          <w:p w:rsidR="00A37C77" w:rsidRDefault="00A37C77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lang w:val="fi-FI"/>
              </w:rPr>
              <w:t>Valmisteluaika: 3-5 minuuttia</w:t>
            </w:r>
          </w:p>
          <w:p w:rsidR="00A37C77" w:rsidRPr="00E831F2" w:rsidRDefault="00A37C77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b/>
                <w:sz w:val="28"/>
                <w:lang w:val="fi-FI"/>
              </w:rPr>
              <w:t xml:space="preserve">1-2 hengelle (kukin </w:t>
            </w:r>
            <w:proofErr w:type="spellStart"/>
            <w:r>
              <w:rPr>
                <w:rFonts w:ascii="Comic Sans MS" w:hAnsi="Comic Sans MS"/>
                <w:b/>
                <w:sz w:val="28"/>
                <w:lang w:val="fi-FI"/>
              </w:rPr>
              <w:t>smoothie</w:t>
            </w:r>
            <w:proofErr w:type="spellEnd"/>
            <w:r>
              <w:rPr>
                <w:rFonts w:ascii="Comic Sans MS" w:hAnsi="Comic Sans MS"/>
                <w:b/>
                <w:sz w:val="28"/>
                <w:lang w:val="fi-FI"/>
              </w:rPr>
              <w:t xml:space="preserve">) </w:t>
            </w:r>
          </w:p>
        </w:tc>
      </w:tr>
      <w:tr w:rsidR="006F20B6" w:rsidTr="00F2408D">
        <w:tc>
          <w:tcPr>
            <w:tcW w:w="9576" w:type="dxa"/>
            <w:gridSpan w:val="2"/>
          </w:tcPr>
          <w:p w:rsidR="006F20B6" w:rsidRPr="00E831F2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E831F2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Kaura ja banaani </w:t>
            </w:r>
          </w:p>
        </w:tc>
      </w:tr>
      <w:tr w:rsidR="006F20B6" w:rsidTr="006D191E">
        <w:tc>
          <w:tcPr>
            <w:tcW w:w="4688" w:type="dxa"/>
          </w:tcPr>
          <w:p w:rsidR="006F20B6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iso </w:t>
            </w:r>
          </w:p>
        </w:tc>
        <w:tc>
          <w:tcPr>
            <w:tcW w:w="4888" w:type="dxa"/>
          </w:tcPr>
          <w:p w:rsidR="006F20B6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Banaani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F20B6" w:rsidTr="006D191E">
        <w:tc>
          <w:tcPr>
            <w:tcW w:w="4688" w:type="dxa"/>
          </w:tcPr>
          <w:p w:rsidR="006F20B6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Kauramaitoa </w:t>
            </w:r>
          </w:p>
        </w:tc>
      </w:tr>
      <w:tr w:rsidR="006F20B6" w:rsidTr="006D191E">
        <w:tc>
          <w:tcPr>
            <w:tcW w:w="46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Appelsiinimehua </w:t>
            </w:r>
          </w:p>
        </w:tc>
      </w:tr>
      <w:tr w:rsidR="006F20B6" w:rsidTr="006D191E">
        <w:tc>
          <w:tcPr>
            <w:tcW w:w="46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8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Mantelijauhetta </w:t>
            </w:r>
          </w:p>
        </w:tc>
      </w:tr>
      <w:tr w:rsidR="006F20B6" w:rsidTr="006D191E">
        <w:tc>
          <w:tcPr>
            <w:tcW w:w="46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888" w:type="dxa"/>
          </w:tcPr>
          <w:p w:rsidR="006F20B6" w:rsidRDefault="00DB6D3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Kirkasta hunajaa </w:t>
            </w:r>
            <w:hyperlink r:id="rId8" w:history="1">
              <w:r w:rsidR="00E831F2" w:rsidRPr="00E831F2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https://www.giftgourmet.fi/Kirkas-hunaja-Cottage-Delight</w:t>
              </w:r>
            </w:hyperlink>
          </w:p>
        </w:tc>
      </w:tr>
      <w:tr w:rsidR="006F20B6" w:rsidTr="006D191E">
        <w:tc>
          <w:tcPr>
            <w:tcW w:w="4688" w:type="dxa"/>
          </w:tcPr>
          <w:p w:rsidR="006F20B6" w:rsidRDefault="00E831F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  <w:tc>
          <w:tcPr>
            <w:tcW w:w="4888" w:type="dxa"/>
          </w:tcPr>
          <w:p w:rsidR="006F20B6" w:rsidRDefault="00E831F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Pinnalle </w:t>
            </w:r>
          </w:p>
        </w:tc>
      </w:tr>
      <w:tr w:rsidR="006D191E" w:rsidTr="00014CCF">
        <w:tc>
          <w:tcPr>
            <w:tcW w:w="9576" w:type="dxa"/>
            <w:gridSpan w:val="2"/>
          </w:tcPr>
          <w:p w:rsidR="006D191E" w:rsidRPr="006D191E" w:rsidRDefault="006D191E" w:rsidP="00330809">
            <w:pPr>
              <w:tabs>
                <w:tab w:val="left" w:pos="1978"/>
              </w:tabs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6D191E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Aprikoosi ja mango </w:t>
            </w:r>
          </w:p>
        </w:tc>
      </w:tr>
      <w:tr w:rsidR="006F20B6" w:rsidTr="006D191E">
        <w:tc>
          <w:tcPr>
            <w:tcW w:w="4688" w:type="dxa"/>
          </w:tcPr>
          <w:p w:rsidR="006F20B6" w:rsidRDefault="006D191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888" w:type="dxa"/>
          </w:tcPr>
          <w:p w:rsidR="006F20B6" w:rsidRDefault="006D191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Säilöttyjä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aprikoosinpuolikkaita 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F20B6" w:rsidTr="006D191E">
        <w:tc>
          <w:tcPr>
            <w:tcW w:w="4688" w:type="dxa"/>
          </w:tcPr>
          <w:p w:rsidR="006F20B6" w:rsidRDefault="006D191E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8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Säilykeaprikoosien sokerilientä</w:t>
            </w:r>
          </w:p>
        </w:tc>
      </w:tr>
      <w:tr w:rsidR="006F20B6" w:rsidTr="006D191E">
        <w:tc>
          <w:tcPr>
            <w:tcW w:w="46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8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Mangoa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F20B6" w:rsidTr="006D191E">
        <w:tc>
          <w:tcPr>
            <w:tcW w:w="46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Appelsiinimehua </w:t>
            </w:r>
          </w:p>
        </w:tc>
      </w:tr>
      <w:tr w:rsidR="006F20B6" w:rsidTr="006D191E">
        <w:tc>
          <w:tcPr>
            <w:tcW w:w="46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7F58A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Soijajogurttia </w:t>
            </w:r>
          </w:p>
        </w:tc>
      </w:tr>
      <w:tr w:rsidR="006F20B6" w:rsidTr="006D191E">
        <w:tc>
          <w:tcPr>
            <w:tcW w:w="4688" w:type="dxa"/>
          </w:tcPr>
          <w:p w:rsidR="006F20B6" w:rsidRDefault="0074742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½ tl</w:t>
            </w:r>
          </w:p>
        </w:tc>
        <w:tc>
          <w:tcPr>
            <w:tcW w:w="4888" w:type="dxa"/>
          </w:tcPr>
          <w:p w:rsidR="006F20B6" w:rsidRDefault="0074742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6F20B6" w:rsidTr="006D191E">
        <w:tc>
          <w:tcPr>
            <w:tcW w:w="4688" w:type="dxa"/>
          </w:tcPr>
          <w:p w:rsidR="006F20B6" w:rsidRDefault="0074742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Kourallinen </w:t>
            </w:r>
          </w:p>
        </w:tc>
        <w:tc>
          <w:tcPr>
            <w:tcW w:w="4888" w:type="dxa"/>
          </w:tcPr>
          <w:p w:rsidR="006F20B6" w:rsidRDefault="0074742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jääkuutioita</w:t>
            </w:r>
          </w:p>
        </w:tc>
      </w:tr>
      <w:tr w:rsidR="005F22C2" w:rsidTr="00A96BCA">
        <w:tc>
          <w:tcPr>
            <w:tcW w:w="9576" w:type="dxa"/>
            <w:gridSpan w:val="2"/>
          </w:tcPr>
          <w:p w:rsidR="005F22C2" w:rsidRPr="005F22C2" w:rsidRDefault="005F22C2" w:rsidP="00330809">
            <w:pPr>
              <w:tabs>
                <w:tab w:val="left" w:pos="1978"/>
              </w:tabs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5F22C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Meloni, rypäle ja päärynä </w:t>
            </w:r>
          </w:p>
        </w:tc>
      </w:tr>
      <w:tr w:rsidR="006F20B6" w:rsidTr="006D191E">
        <w:tc>
          <w:tcPr>
            <w:tcW w:w="4688" w:type="dxa"/>
          </w:tcPr>
          <w:p w:rsidR="006F20B6" w:rsidRDefault="004A69B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888" w:type="dxa"/>
          </w:tcPr>
          <w:p w:rsidR="006F20B6" w:rsidRDefault="004A69B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Galiamelonia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hyperlink r:id="rId9" w:history="1">
              <w:r w:rsidRPr="004A69BA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https://satokausi.fi/raaka-aineet/galiameloni/</w:t>
              </w:r>
            </w:hyperlink>
            <w:r>
              <w:rPr>
                <w:rFonts w:ascii="Comic Sans MS" w:hAnsi="Comic Sans MS"/>
                <w:sz w:val="28"/>
                <w:lang w:val="fi-FI"/>
              </w:rPr>
              <w:t xml:space="preserve"> (tai muuta melonia)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F20B6" w:rsidTr="006D191E">
        <w:tc>
          <w:tcPr>
            <w:tcW w:w="4688" w:type="dxa"/>
          </w:tcPr>
          <w:p w:rsidR="006F20B6" w:rsidRDefault="003476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888" w:type="dxa"/>
          </w:tcPr>
          <w:p w:rsidR="006F20B6" w:rsidRDefault="003476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Päärynää kuorittuna ja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F20B6" w:rsidTr="006D191E">
        <w:tc>
          <w:tcPr>
            <w:tcW w:w="4688" w:type="dxa"/>
          </w:tcPr>
          <w:p w:rsidR="006F20B6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Rypälemehua </w:t>
            </w:r>
          </w:p>
        </w:tc>
      </w:tr>
      <w:tr w:rsidR="006F20B6" w:rsidTr="006D191E">
        <w:tc>
          <w:tcPr>
            <w:tcW w:w="4688" w:type="dxa"/>
          </w:tcPr>
          <w:p w:rsidR="006F20B6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888" w:type="dxa"/>
          </w:tcPr>
          <w:p w:rsidR="006F20B6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Jääkuutiota</w:t>
            </w:r>
          </w:p>
        </w:tc>
      </w:tr>
      <w:tr w:rsidR="006F20B6" w:rsidTr="006D191E">
        <w:tc>
          <w:tcPr>
            <w:tcW w:w="4688" w:type="dxa"/>
          </w:tcPr>
          <w:p w:rsidR="006F20B6" w:rsidRDefault="006F20B6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888" w:type="dxa"/>
          </w:tcPr>
          <w:p w:rsidR="006F20B6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Mintunoksa koristeluun </w:t>
            </w:r>
          </w:p>
        </w:tc>
      </w:tr>
      <w:tr w:rsidR="00C563C2" w:rsidTr="00F05280">
        <w:tc>
          <w:tcPr>
            <w:tcW w:w="9576" w:type="dxa"/>
            <w:gridSpan w:val="2"/>
          </w:tcPr>
          <w:p w:rsidR="00C563C2" w:rsidRPr="00C563C2" w:rsidRDefault="00C563C2" w:rsidP="00330809">
            <w:pPr>
              <w:tabs>
                <w:tab w:val="left" w:pos="1978"/>
              </w:tabs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C563C2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Marjasekoitus </w:t>
            </w:r>
          </w:p>
        </w:tc>
      </w:tr>
      <w:tr w:rsidR="006F20B6" w:rsidTr="006D191E">
        <w:tc>
          <w:tcPr>
            <w:tcW w:w="46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8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Punaisia marjoja </w:t>
            </w:r>
          </w:p>
        </w:tc>
      </w:tr>
      <w:tr w:rsidR="006F20B6" w:rsidTr="006D191E">
        <w:tc>
          <w:tcPr>
            <w:tcW w:w="46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8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Kreikkalaista jogurttia </w:t>
            </w:r>
          </w:p>
        </w:tc>
      </w:tr>
      <w:tr w:rsidR="006F20B6" w:rsidTr="006D191E">
        <w:tc>
          <w:tcPr>
            <w:tcW w:w="46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</w:t>
            </w:r>
          </w:p>
        </w:tc>
        <w:tc>
          <w:tcPr>
            <w:tcW w:w="48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6F20B6" w:rsidTr="006D191E">
        <w:tc>
          <w:tcPr>
            <w:tcW w:w="46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8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Jääkuutiota </w:t>
            </w:r>
          </w:p>
        </w:tc>
      </w:tr>
      <w:tr w:rsidR="006F20B6" w:rsidTr="006D191E">
        <w:tc>
          <w:tcPr>
            <w:tcW w:w="46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888" w:type="dxa"/>
          </w:tcPr>
          <w:p w:rsidR="006F20B6" w:rsidRDefault="0004600A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Kirkasta hunajaa</w:t>
            </w:r>
          </w:p>
        </w:tc>
      </w:tr>
      <w:tr w:rsidR="00CD4532" w:rsidTr="001A6574">
        <w:tc>
          <w:tcPr>
            <w:tcW w:w="9576" w:type="dxa"/>
            <w:gridSpan w:val="2"/>
          </w:tcPr>
          <w:p w:rsidR="00CD4532" w:rsidRPr="00CD4532" w:rsidRDefault="00CD4532" w:rsidP="00330809">
            <w:pPr>
              <w:tabs>
                <w:tab w:val="left" w:pos="1978"/>
              </w:tabs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CD4532">
              <w:rPr>
                <w:rFonts w:ascii="Comic Sans MS" w:hAnsi="Comic Sans MS"/>
                <w:color w:val="FF0000"/>
                <w:sz w:val="28"/>
                <w:lang w:val="fi-FI"/>
              </w:rPr>
              <w:t>(Vadelmasose)</w:t>
            </w:r>
          </w:p>
        </w:tc>
      </w:tr>
      <w:tr w:rsidR="006F20B6" w:rsidTr="006D191E">
        <w:tc>
          <w:tcPr>
            <w:tcW w:w="4688" w:type="dxa"/>
          </w:tcPr>
          <w:p w:rsidR="006F20B6" w:rsidRDefault="00CD453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888" w:type="dxa"/>
          </w:tcPr>
          <w:p w:rsidR="006F20B6" w:rsidRDefault="00CD453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Vadelmia</w:t>
            </w:r>
          </w:p>
        </w:tc>
      </w:tr>
      <w:tr w:rsidR="006F20B6" w:rsidTr="006D191E">
        <w:tc>
          <w:tcPr>
            <w:tcW w:w="4688" w:type="dxa"/>
          </w:tcPr>
          <w:p w:rsidR="006F20B6" w:rsidRDefault="00CD453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888" w:type="dxa"/>
          </w:tcPr>
          <w:p w:rsidR="006F20B6" w:rsidRDefault="00CD4532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Tomusokeria </w:t>
            </w:r>
          </w:p>
        </w:tc>
      </w:tr>
      <w:tr w:rsidR="00147CD8" w:rsidTr="00331A94">
        <w:tc>
          <w:tcPr>
            <w:tcW w:w="9576" w:type="dxa"/>
            <w:gridSpan w:val="2"/>
          </w:tcPr>
          <w:p w:rsidR="00147CD8" w:rsidRDefault="00755A4A" w:rsidP="00147CD8">
            <w:pPr>
              <w:pStyle w:val="Luettelokappale"/>
              <w:numPr>
                <w:ilvl w:val="0"/>
                <w:numId w:val="1"/>
              </w:num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kaikki ainekset tehosekoittimeen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soseuta  tasaiseksi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seokseksi. Jos haluat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smoothiesta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paksu, lisää joukkoon jääkuutioita ennen soseuttamista.</w:t>
            </w:r>
          </w:p>
          <w:p w:rsidR="00755A4A" w:rsidRDefault="00755A4A" w:rsidP="00147CD8">
            <w:pPr>
              <w:pStyle w:val="Luettelokappale"/>
              <w:numPr>
                <w:ilvl w:val="0"/>
                <w:numId w:val="1"/>
              </w:num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seos laseihin ja koristele. Tarjoa mahdollisimman pian.</w:t>
            </w:r>
          </w:p>
          <w:p w:rsidR="00755A4A" w:rsidRPr="00147CD8" w:rsidRDefault="00755A4A" w:rsidP="00147CD8">
            <w:pPr>
              <w:pStyle w:val="Luettelokappale"/>
              <w:numPr>
                <w:ilvl w:val="0"/>
                <w:numId w:val="1"/>
              </w:num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vadelmasose sekoittamalla vadelmat ja tomusokeri keskenään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painamalla  seos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siivilän läpi. Valuta ennen tarjoilua sosekiehkurat smoothien annosten päälle. </w:t>
            </w:r>
          </w:p>
        </w:tc>
      </w:tr>
      <w:tr w:rsidR="0081370D" w:rsidTr="0003079E">
        <w:tc>
          <w:tcPr>
            <w:tcW w:w="9576" w:type="dxa"/>
            <w:gridSpan w:val="2"/>
          </w:tcPr>
          <w:p w:rsidR="0081370D" w:rsidRPr="0081370D" w:rsidRDefault="0081370D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 w:rsidRPr="0081370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</w:t>
            </w:r>
            <w:r w:rsidRPr="0081370D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</w:t>
            </w:r>
          </w:p>
          <w:p w:rsidR="0081370D" w:rsidRDefault="0081370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</w:p>
          <w:p w:rsidR="0081370D" w:rsidRDefault="0081370D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1370D">
              <w:rPr>
                <w:rFonts w:ascii="Comic Sans MS" w:hAnsi="Comic Sans MS"/>
                <w:b/>
                <w:sz w:val="28"/>
                <w:lang w:val="fi-FI"/>
              </w:rPr>
              <w:t>Smoothiet</w:t>
            </w:r>
            <w:proofErr w:type="spellEnd"/>
            <w:r w:rsidRPr="0081370D">
              <w:rPr>
                <w:rFonts w:ascii="Comic Sans MS" w:hAnsi="Comic Sans MS"/>
                <w:b/>
                <w:sz w:val="28"/>
                <w:lang w:val="fi-FI"/>
              </w:rPr>
              <w:t xml:space="preserve"> ovat maidottomia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lukuun ottamatta </w:t>
            </w:r>
            <w:r w:rsidR="007F2C60">
              <w:rPr>
                <w:rFonts w:ascii="Comic Sans MS" w:hAnsi="Comic Sans MS"/>
                <w:sz w:val="28"/>
                <w:lang w:val="fi-FI"/>
              </w:rPr>
              <w:t>marjasekoitusta.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Valmista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marja</w:t>
            </w:r>
            <w:r w:rsidR="007F2C60">
              <w:rPr>
                <w:rFonts w:ascii="Comic Sans MS" w:hAnsi="Comic Sans MS"/>
                <w:sz w:val="28"/>
                <w:lang w:val="fi-FI"/>
              </w:rPr>
              <w:t>smoothie</w:t>
            </w:r>
            <w:proofErr w:type="spellEnd"/>
            <w:r w:rsidR="007F2C60">
              <w:rPr>
                <w:rFonts w:ascii="Comic Sans MS" w:hAnsi="Comic Sans MS"/>
                <w:sz w:val="28"/>
                <w:lang w:val="fi-FI"/>
              </w:rPr>
              <w:t xml:space="preserve"> ohjeen mukaan, mutta korvaa jogurtti ja maito soijatuotteilla tai muilla maidottomilla vaihtoehdoilla. </w:t>
            </w:r>
          </w:p>
        </w:tc>
      </w:tr>
      <w:tr w:rsidR="00B96DE4" w:rsidTr="008B79D4">
        <w:tc>
          <w:tcPr>
            <w:tcW w:w="9576" w:type="dxa"/>
            <w:gridSpan w:val="2"/>
          </w:tcPr>
          <w:p w:rsidR="00B96DE4" w:rsidRPr="00B96DE4" w:rsidRDefault="00B96DE4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 w:rsidRPr="00B96DE4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GLUTEENITON</w:t>
            </w:r>
            <w:r w:rsidRPr="00B96DE4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</w:t>
            </w:r>
          </w:p>
          <w:p w:rsidR="00B96DE4" w:rsidRDefault="00B96DE4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</w:p>
          <w:p w:rsidR="00B96DE4" w:rsidRDefault="00B96DE4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B96DE4">
              <w:rPr>
                <w:rFonts w:ascii="Comic Sans MS" w:hAnsi="Comic Sans MS"/>
                <w:b/>
                <w:sz w:val="28"/>
                <w:lang w:val="fi-FI"/>
              </w:rPr>
              <w:t>Smoothiet</w:t>
            </w:r>
            <w:proofErr w:type="spellEnd"/>
            <w:r w:rsidRPr="00B96DE4">
              <w:rPr>
                <w:rFonts w:ascii="Comic Sans MS" w:hAnsi="Comic Sans MS"/>
                <w:b/>
                <w:sz w:val="28"/>
                <w:lang w:val="fi-FI"/>
              </w:rPr>
              <w:t xml:space="preserve"> ovat gluteenittomia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lukuun ottamatta </w:t>
            </w:r>
            <w:proofErr w:type="spellStart"/>
            <w:r w:rsidR="00A2237D">
              <w:rPr>
                <w:rFonts w:ascii="Comic Sans MS" w:hAnsi="Comic Sans MS"/>
                <w:sz w:val="28"/>
                <w:lang w:val="fi-FI"/>
              </w:rPr>
              <w:t>banaani-kaurasmoothieta</w:t>
            </w:r>
            <w:proofErr w:type="spellEnd"/>
            <w:r w:rsidR="00A2237D">
              <w:rPr>
                <w:rFonts w:ascii="Comic Sans MS" w:hAnsi="Comic Sans MS"/>
                <w:sz w:val="28"/>
                <w:lang w:val="fi-FI"/>
              </w:rPr>
              <w:t xml:space="preserve">. Valmista se muuten ohjeen mukaan, mutta vaihda kauramaito riisi- tai soijamaitoon. </w:t>
            </w:r>
          </w:p>
        </w:tc>
      </w:tr>
      <w:tr w:rsidR="00976A49" w:rsidTr="00F15325">
        <w:tc>
          <w:tcPr>
            <w:tcW w:w="9576" w:type="dxa"/>
            <w:gridSpan w:val="2"/>
          </w:tcPr>
          <w:p w:rsidR="00976A49" w:rsidRPr="00976A49" w:rsidRDefault="00976A49" w:rsidP="00330809">
            <w:pPr>
              <w:tabs>
                <w:tab w:val="left" w:pos="1978"/>
              </w:tabs>
              <w:rPr>
                <w:rFonts w:ascii="Comic Sans MS" w:hAnsi="Comic Sans MS"/>
                <w:b/>
                <w:sz w:val="28"/>
                <w:lang w:val="fi-FI"/>
              </w:rPr>
            </w:pPr>
            <w:r w:rsidRPr="00976A49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PÄHKINÄTÖN</w:t>
            </w:r>
            <w:r w:rsidRPr="00976A49">
              <w:rPr>
                <w:rFonts w:ascii="Comic Sans MS" w:hAnsi="Comic Sans MS"/>
                <w:b/>
                <w:sz w:val="28"/>
                <w:lang w:val="fi-FI"/>
              </w:rPr>
              <w:t xml:space="preserve"> myös kananmunaton </w:t>
            </w:r>
          </w:p>
          <w:p w:rsidR="00976A49" w:rsidRDefault="00976A49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</w:p>
          <w:p w:rsidR="00976A49" w:rsidRDefault="00976A49" w:rsidP="00330809">
            <w:pPr>
              <w:tabs>
                <w:tab w:val="left" w:pos="1978"/>
              </w:tabs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D3887">
              <w:rPr>
                <w:rFonts w:ascii="Comic Sans MS" w:hAnsi="Comic Sans MS"/>
                <w:b/>
                <w:sz w:val="28"/>
                <w:lang w:val="fi-FI"/>
              </w:rPr>
              <w:t>Smoothiet</w:t>
            </w:r>
            <w:proofErr w:type="spellEnd"/>
            <w:r w:rsidRPr="008D3887">
              <w:rPr>
                <w:rFonts w:ascii="Comic Sans MS" w:hAnsi="Comic Sans MS"/>
                <w:b/>
                <w:sz w:val="28"/>
                <w:lang w:val="fi-FI"/>
              </w:rPr>
              <w:t xml:space="preserve"> ovat </w:t>
            </w:r>
            <w:proofErr w:type="gramStart"/>
            <w:r w:rsidRPr="008D3887">
              <w:rPr>
                <w:rFonts w:ascii="Comic Sans MS" w:hAnsi="Comic Sans MS"/>
                <w:b/>
                <w:sz w:val="28"/>
                <w:lang w:val="fi-FI"/>
              </w:rPr>
              <w:t>pähkinättömiä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lukuun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ottamatta </w:t>
            </w:r>
            <w:proofErr w:type="spellStart"/>
            <w:r w:rsidR="008D3887">
              <w:rPr>
                <w:rFonts w:ascii="Comic Sans MS" w:hAnsi="Comic Sans MS"/>
                <w:sz w:val="28"/>
                <w:lang w:val="fi-FI"/>
              </w:rPr>
              <w:t>banaani-kaurasmoothieta</w:t>
            </w:r>
            <w:proofErr w:type="spellEnd"/>
            <w:r w:rsidR="008D3887">
              <w:rPr>
                <w:rFonts w:ascii="Comic Sans MS" w:hAnsi="Comic Sans MS"/>
                <w:sz w:val="28"/>
                <w:lang w:val="fi-FI"/>
              </w:rPr>
              <w:t xml:space="preserve">. Valmista se muuten ohjeen mukaan, mutta korvaa mantelijauhe </w:t>
            </w:r>
            <w:r w:rsidR="006C30FA">
              <w:rPr>
                <w:rFonts w:ascii="Comic Sans MS" w:hAnsi="Comic Sans MS"/>
                <w:sz w:val="28"/>
                <w:lang w:val="fi-FI"/>
              </w:rPr>
              <w:t xml:space="preserve">60 ml:llä </w:t>
            </w:r>
            <w:proofErr w:type="gramStart"/>
            <w:r w:rsidR="006C30FA">
              <w:rPr>
                <w:rFonts w:ascii="Comic Sans MS" w:hAnsi="Comic Sans MS"/>
                <w:sz w:val="28"/>
                <w:lang w:val="fi-FI"/>
              </w:rPr>
              <w:t>kookosmaitoa  ja</w:t>
            </w:r>
            <w:proofErr w:type="gramEnd"/>
            <w:r w:rsidR="006C30FA">
              <w:rPr>
                <w:rFonts w:ascii="Comic Sans MS" w:hAnsi="Comic Sans MS"/>
                <w:sz w:val="28"/>
                <w:lang w:val="fi-FI"/>
              </w:rPr>
              <w:t xml:space="preserve"> vähennä kauramaidon määrä 1 ¼ </w:t>
            </w:r>
            <w:proofErr w:type="spellStart"/>
            <w:r w:rsidR="006C30FA">
              <w:rPr>
                <w:rFonts w:ascii="Comic Sans MS" w:hAnsi="Comic Sans MS"/>
                <w:sz w:val="28"/>
                <w:lang w:val="fi-FI"/>
              </w:rPr>
              <w:t>dl:aan</w:t>
            </w:r>
            <w:proofErr w:type="spellEnd"/>
            <w:r w:rsidR="006C30F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6F20B6" w:rsidRPr="00330809" w:rsidRDefault="006F20B6" w:rsidP="00330809">
      <w:pPr>
        <w:tabs>
          <w:tab w:val="left" w:pos="1978"/>
        </w:tabs>
        <w:rPr>
          <w:rFonts w:ascii="Comic Sans MS" w:hAnsi="Comic Sans MS"/>
          <w:sz w:val="28"/>
          <w:lang w:val="fi-FI"/>
        </w:rPr>
      </w:pPr>
    </w:p>
    <w:sectPr w:rsidR="006F20B6" w:rsidRPr="003308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79" w:rsidRDefault="002C1E79" w:rsidP="002C1E79">
      <w:pPr>
        <w:spacing w:after="0" w:line="240" w:lineRule="auto"/>
      </w:pPr>
      <w:r>
        <w:separator/>
      </w:r>
    </w:p>
  </w:endnote>
  <w:endnote w:type="continuationSeparator" w:id="0">
    <w:p w:rsidR="002C1E79" w:rsidRDefault="002C1E79" w:rsidP="002C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36"/>
      <w:docPartObj>
        <w:docPartGallery w:val="Page Numbers (Bottom of Page)"/>
        <w:docPartUnique/>
      </w:docPartObj>
    </w:sdtPr>
    <w:sdtContent>
      <w:p w:rsidR="002C1E79" w:rsidRDefault="002C1E79">
        <w:pPr>
          <w:pStyle w:val="Alatunniste"/>
        </w:pPr>
        <w:r w:rsidRPr="009744A4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782;top:14990;width:659;height:288;v-text-anchor:top" filled="f" stroked="f">
                <v:textbox style="mso-next-textbox:#_x0000_s1026" inset="0,0,0,0">
                  <w:txbxContent>
                    <w:p w:rsidR="002C1E79" w:rsidRDefault="002C1E79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C30FA" w:rsidRPr="006C30FA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79" w:rsidRDefault="002C1E79" w:rsidP="002C1E79">
      <w:pPr>
        <w:spacing w:after="0" w:line="240" w:lineRule="auto"/>
      </w:pPr>
      <w:r>
        <w:separator/>
      </w:r>
    </w:p>
  </w:footnote>
  <w:footnote w:type="continuationSeparator" w:id="0">
    <w:p w:rsidR="002C1E79" w:rsidRDefault="002C1E79" w:rsidP="002C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695"/>
    <w:multiLevelType w:val="hybridMultilevel"/>
    <w:tmpl w:val="0C3CC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1E79"/>
    <w:rsid w:val="0004600A"/>
    <w:rsid w:val="00147CD8"/>
    <w:rsid w:val="002013C1"/>
    <w:rsid w:val="002C1E79"/>
    <w:rsid w:val="00330809"/>
    <w:rsid w:val="003476C2"/>
    <w:rsid w:val="004A69BA"/>
    <w:rsid w:val="005F22C2"/>
    <w:rsid w:val="006C30FA"/>
    <w:rsid w:val="006D191E"/>
    <w:rsid w:val="006F20B6"/>
    <w:rsid w:val="00747422"/>
    <w:rsid w:val="00755A4A"/>
    <w:rsid w:val="007F2C60"/>
    <w:rsid w:val="007F58AD"/>
    <w:rsid w:val="0081370D"/>
    <w:rsid w:val="008D3887"/>
    <w:rsid w:val="00976A49"/>
    <w:rsid w:val="00A2237D"/>
    <w:rsid w:val="00A37C77"/>
    <w:rsid w:val="00AB6FC6"/>
    <w:rsid w:val="00B96DE4"/>
    <w:rsid w:val="00C563C2"/>
    <w:rsid w:val="00CD4532"/>
    <w:rsid w:val="00DB6D3E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C1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1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C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C1E79"/>
  </w:style>
  <w:style w:type="paragraph" w:styleId="Alatunniste">
    <w:name w:val="footer"/>
    <w:basedOn w:val="Normaali"/>
    <w:link w:val="AlatunnisteChar"/>
    <w:uiPriority w:val="99"/>
    <w:semiHidden/>
    <w:unhideWhenUsed/>
    <w:rsid w:val="002C1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C1E79"/>
  </w:style>
  <w:style w:type="paragraph" w:styleId="Seliteteksti">
    <w:name w:val="Balloon Text"/>
    <w:basedOn w:val="Normaali"/>
    <w:link w:val="SelitetekstiChar"/>
    <w:uiPriority w:val="99"/>
    <w:semiHidden/>
    <w:unhideWhenUsed/>
    <w:rsid w:val="00AB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6FC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F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E831F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47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%20SMOOTHIET%20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5%20SMOOTHIET%205.doc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2021-04-18T01:25:00Z</dcterms:created>
  <dcterms:modified xsi:type="dcterms:W3CDTF">2021-04-18T01:25:00Z</dcterms:modified>
</cp:coreProperties>
</file>