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45" w:rsidRDefault="00040569" w:rsidP="00040569">
      <w:pPr>
        <w:pStyle w:val="Otsikko"/>
      </w:pPr>
      <w:proofErr w:type="spellStart"/>
      <w:r>
        <w:t>Ketsuppi</w:t>
      </w:r>
      <w:proofErr w:type="spellEnd"/>
      <w:r>
        <w:t xml:space="preserve"> </w:t>
      </w:r>
    </w:p>
    <w:p w:rsidR="00B96F89" w:rsidRDefault="00B96F89" w:rsidP="00B96F89">
      <w:pPr>
        <w:rPr>
          <w:rFonts w:ascii="Comic Sans MS" w:hAnsi="Comic Sans MS"/>
          <w:sz w:val="28"/>
          <w:lang w:val="fi-FI"/>
        </w:rPr>
      </w:pPr>
      <w:r w:rsidRPr="00B96F89">
        <w:rPr>
          <w:rFonts w:ascii="Comic Sans MS" w:hAnsi="Comic Sans MS"/>
          <w:sz w:val="28"/>
          <w:lang w:val="fi-FI"/>
        </w:rPr>
        <w:t xml:space="preserve">Ketsupin voi tehdä itsekin. Ylikypsiä tomaatteja saa hyvin </w:t>
      </w:r>
      <w:r>
        <w:rPr>
          <w:rFonts w:ascii="Comic Sans MS" w:hAnsi="Comic Sans MS"/>
          <w:sz w:val="28"/>
          <w:lang w:val="fi-FI"/>
        </w:rPr>
        <w:t xml:space="preserve">edullisesti syksyllä toreilta. </w:t>
      </w:r>
      <w:r w:rsidR="002C130B">
        <w:rPr>
          <w:rFonts w:ascii="Comic Sans MS" w:hAnsi="Comic Sans MS"/>
          <w:sz w:val="28"/>
          <w:lang w:val="fi-FI"/>
        </w:rPr>
        <w:t xml:space="preserve">Suljetussa astiassa ketsuppi säilyy kaksi viikkoa jääkaapissa.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2C130B" w:rsidTr="009F00D1">
        <w:tc>
          <w:tcPr>
            <w:tcW w:w="9576" w:type="dxa"/>
            <w:gridSpan w:val="2"/>
          </w:tcPr>
          <w:p w:rsidR="002C130B" w:rsidRPr="00CA3797" w:rsidRDefault="00CA3797" w:rsidP="00B96F89">
            <w:pPr>
              <w:rPr>
                <w:rFonts w:ascii="Comic Sans MS" w:hAnsi="Comic Sans MS"/>
                <w:sz w:val="28"/>
                <w:highlight w:val="green"/>
                <w:lang w:val="fi-FI"/>
              </w:rPr>
            </w:pPr>
            <w:r w:rsidRPr="00CA3797">
              <w:rPr>
                <w:rFonts w:ascii="Comic Sans MS" w:hAnsi="Comic Sans MS"/>
                <w:sz w:val="28"/>
                <w:highlight w:val="green"/>
                <w:lang w:val="fi-FI"/>
              </w:rPr>
              <w:t>VALMISTELUT: 10 minuuttia</w:t>
            </w:r>
          </w:p>
          <w:p w:rsidR="00CA3797" w:rsidRPr="00CA3797" w:rsidRDefault="00CA3797" w:rsidP="00B96F89">
            <w:pPr>
              <w:rPr>
                <w:rFonts w:ascii="Comic Sans MS" w:hAnsi="Comic Sans MS"/>
                <w:sz w:val="28"/>
                <w:highlight w:val="green"/>
                <w:lang w:val="fi-FI"/>
              </w:rPr>
            </w:pPr>
            <w:r w:rsidRPr="00CA3797">
              <w:rPr>
                <w:rFonts w:ascii="Comic Sans MS" w:hAnsi="Comic Sans MS"/>
                <w:sz w:val="28"/>
                <w:highlight w:val="green"/>
                <w:lang w:val="fi-FI"/>
              </w:rPr>
              <w:t>KYPSYMINEN: 1 tunti 10 minuuttia</w:t>
            </w:r>
          </w:p>
          <w:p w:rsidR="00CA3797" w:rsidRDefault="00CA3797" w:rsidP="00B96F89">
            <w:pPr>
              <w:rPr>
                <w:rFonts w:ascii="Comic Sans MS" w:hAnsi="Comic Sans MS"/>
                <w:sz w:val="28"/>
                <w:lang w:val="fi-FI"/>
              </w:rPr>
            </w:pPr>
            <w:r w:rsidRPr="00CA3797">
              <w:rPr>
                <w:rFonts w:ascii="Comic Sans MS" w:hAnsi="Comic Sans MS"/>
                <w:sz w:val="28"/>
                <w:highlight w:val="green"/>
                <w:lang w:val="fi-FI"/>
              </w:rPr>
              <w:t>Noin 5 dl ketsuppia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2C130B" w:rsidTr="002C130B">
        <w:tc>
          <w:tcPr>
            <w:tcW w:w="4788" w:type="dxa"/>
          </w:tcPr>
          <w:p w:rsidR="002C130B" w:rsidRDefault="00CD7632" w:rsidP="00B96F8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6 ( noin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1 ½ kg )</w:t>
            </w:r>
          </w:p>
        </w:tc>
        <w:tc>
          <w:tcPr>
            <w:tcW w:w="4788" w:type="dxa"/>
          </w:tcPr>
          <w:p w:rsidR="002C130B" w:rsidRDefault="00CD7632" w:rsidP="00CD763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Suurta kypsää tomaattia pilkottuna, ilman siemeniä ja kuoria</w:t>
            </w:r>
            <w:proofErr w:type="gramEnd"/>
          </w:p>
        </w:tc>
      </w:tr>
      <w:tr w:rsidR="002C130B" w:rsidTr="002C130B">
        <w:tc>
          <w:tcPr>
            <w:tcW w:w="4788" w:type="dxa"/>
          </w:tcPr>
          <w:p w:rsidR="002C130B" w:rsidRDefault="00CD7632" w:rsidP="00B96F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2C130B" w:rsidRDefault="00CD7632" w:rsidP="00B96F8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Sipuli pieniksi hakattuna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2C130B" w:rsidTr="002C130B">
        <w:tc>
          <w:tcPr>
            <w:tcW w:w="4788" w:type="dxa"/>
          </w:tcPr>
          <w:p w:rsidR="002C130B" w:rsidRDefault="007F0907" w:rsidP="00B96F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rkl </w:t>
            </w:r>
          </w:p>
        </w:tc>
        <w:tc>
          <w:tcPr>
            <w:tcW w:w="4788" w:type="dxa"/>
          </w:tcPr>
          <w:p w:rsidR="002C130B" w:rsidRDefault="007F0907" w:rsidP="00B96F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Tummaa kidesokeria </w:t>
            </w:r>
          </w:p>
        </w:tc>
      </w:tr>
      <w:tr w:rsidR="002C130B" w:rsidTr="002C130B">
        <w:tc>
          <w:tcPr>
            <w:tcW w:w="4788" w:type="dxa"/>
          </w:tcPr>
          <w:p w:rsidR="002C130B" w:rsidRDefault="007F0907" w:rsidP="00B96F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2C130B" w:rsidRDefault="007F0907" w:rsidP="00B96F8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Valkosipulin kynttä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2C130B" w:rsidTr="002C130B">
        <w:tc>
          <w:tcPr>
            <w:tcW w:w="4788" w:type="dxa"/>
          </w:tcPr>
          <w:p w:rsidR="002C130B" w:rsidRDefault="007F0907" w:rsidP="00B96F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2C130B" w:rsidRDefault="007F0907" w:rsidP="00B96F8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Laakerinlehti murskattuna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2C130B" w:rsidTr="002C130B">
        <w:tc>
          <w:tcPr>
            <w:tcW w:w="4788" w:type="dxa"/>
          </w:tcPr>
          <w:p w:rsidR="002C130B" w:rsidRDefault="00C56F2D" w:rsidP="00B96F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Pari hyppysellistä </w:t>
            </w:r>
          </w:p>
        </w:tc>
        <w:tc>
          <w:tcPr>
            <w:tcW w:w="4788" w:type="dxa"/>
          </w:tcPr>
          <w:p w:rsidR="002C130B" w:rsidRDefault="00C56F2D" w:rsidP="00B96F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Sellerinsiemeniä,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mustapippuria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kanelia</w:t>
            </w:r>
          </w:p>
        </w:tc>
      </w:tr>
      <w:tr w:rsidR="002C130B" w:rsidTr="002C130B">
        <w:tc>
          <w:tcPr>
            <w:tcW w:w="4788" w:type="dxa"/>
          </w:tcPr>
          <w:p w:rsidR="002C130B" w:rsidRDefault="00C56F2D" w:rsidP="00B96F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hyppysellinen</w:t>
            </w:r>
          </w:p>
        </w:tc>
        <w:tc>
          <w:tcPr>
            <w:tcW w:w="4788" w:type="dxa"/>
          </w:tcPr>
          <w:p w:rsidR="002C130B" w:rsidRDefault="00C56F2D" w:rsidP="00B96F8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Jauhettuja neilikkaa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2C130B" w:rsidTr="002C130B">
        <w:tc>
          <w:tcPr>
            <w:tcW w:w="4788" w:type="dxa"/>
          </w:tcPr>
          <w:p w:rsidR="002C130B" w:rsidRDefault="00C56F2D" w:rsidP="00B96F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¾ dl </w:t>
            </w:r>
          </w:p>
        </w:tc>
        <w:tc>
          <w:tcPr>
            <w:tcW w:w="4788" w:type="dxa"/>
          </w:tcPr>
          <w:p w:rsidR="002C130B" w:rsidRDefault="00C56F2D" w:rsidP="00B96F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Omenaviinietikkaa </w:t>
            </w:r>
          </w:p>
        </w:tc>
      </w:tr>
      <w:tr w:rsidR="00496893" w:rsidTr="00395437">
        <w:tc>
          <w:tcPr>
            <w:tcW w:w="9576" w:type="dxa"/>
            <w:gridSpan w:val="2"/>
          </w:tcPr>
          <w:p w:rsidR="00496893" w:rsidRDefault="00496893" w:rsidP="0049689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Keitä tomaatit ja sipuli kypsiksi kannen alla hiljaisella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tulella ( 20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-25 minuuttia). Hämmentele vähän väliä. Soseuta ja laita takaisin kattilaan. </w:t>
            </w:r>
          </w:p>
          <w:p w:rsidR="00496893" w:rsidRPr="00496893" w:rsidRDefault="00496893" w:rsidP="0049689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Lisää sokeri, valkosipuli, laakerinlehti, sellerinsiemenet, maustepippur</w:t>
            </w:r>
            <w:r w:rsidR="00D7634F">
              <w:rPr>
                <w:rFonts w:ascii="Comic Sans MS" w:hAnsi="Comic Sans MS"/>
                <w:sz w:val="28"/>
                <w:lang w:val="fi-FI"/>
              </w:rPr>
              <w:t xml:space="preserve">i, kaneli, neilikka ja viinietikka tomaattisoseeseen. Kuumenna kiehumapisteeseen ja anna kiehua hiljalleen ilman </w:t>
            </w:r>
            <w:proofErr w:type="spellStart"/>
            <w:r w:rsidR="00D7634F">
              <w:rPr>
                <w:rFonts w:ascii="Comic Sans MS" w:hAnsi="Comic Sans MS"/>
                <w:sz w:val="28"/>
                <w:lang w:val="fi-FI"/>
              </w:rPr>
              <w:t>katta</w:t>
            </w:r>
            <w:proofErr w:type="spellEnd"/>
            <w:r w:rsidR="00D7634F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gramStart"/>
            <w:r w:rsidR="00D7634F">
              <w:rPr>
                <w:rFonts w:ascii="Comic Sans MS" w:hAnsi="Comic Sans MS"/>
                <w:sz w:val="28"/>
                <w:lang w:val="fi-FI"/>
              </w:rPr>
              <w:t>35-40</w:t>
            </w:r>
            <w:proofErr w:type="gramEnd"/>
            <w:r w:rsidR="00D7634F">
              <w:rPr>
                <w:rFonts w:ascii="Comic Sans MS" w:hAnsi="Comic Sans MS"/>
                <w:sz w:val="28"/>
                <w:lang w:val="fi-FI"/>
              </w:rPr>
              <w:t xml:space="preserve"> minuuttia usein sekoittaen, kunnes ketsuppi on sopivan </w:t>
            </w:r>
            <w:r w:rsidR="00053D70">
              <w:rPr>
                <w:rFonts w:ascii="Comic Sans MS" w:hAnsi="Comic Sans MS"/>
                <w:sz w:val="28"/>
                <w:lang w:val="fi-FI"/>
              </w:rPr>
              <w:t xml:space="preserve">kiinteää. Säilytä valmis maustekastike suljetussa purkissa jääkaapissa. </w:t>
            </w:r>
          </w:p>
        </w:tc>
      </w:tr>
    </w:tbl>
    <w:p w:rsidR="002C130B" w:rsidRDefault="002C130B" w:rsidP="00B96F89">
      <w:pPr>
        <w:rPr>
          <w:rFonts w:ascii="Comic Sans MS" w:hAnsi="Comic Sans MS"/>
          <w:sz w:val="28"/>
          <w:lang w:val="fi-FI"/>
        </w:rPr>
      </w:pPr>
    </w:p>
    <w:p w:rsidR="00C015FE" w:rsidRDefault="00C015FE" w:rsidP="00B96F89">
      <w:pPr>
        <w:rPr>
          <w:rFonts w:ascii="Comic Sans MS" w:hAnsi="Comic Sans MS"/>
          <w:sz w:val="28"/>
          <w:lang w:val="fi-FI"/>
        </w:rPr>
      </w:pPr>
    </w:p>
    <w:p w:rsidR="00C015FE" w:rsidRDefault="00C015FE" w:rsidP="00B96F89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C015FE" w:rsidTr="00C145DB">
        <w:tc>
          <w:tcPr>
            <w:tcW w:w="9576" w:type="dxa"/>
            <w:gridSpan w:val="2"/>
          </w:tcPr>
          <w:p w:rsidR="00C015FE" w:rsidRDefault="00C015FE" w:rsidP="00C145DB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Ruokalusikallisessa:  </w:t>
            </w:r>
          </w:p>
        </w:tc>
      </w:tr>
      <w:tr w:rsidR="00C015FE" w:rsidTr="00C145DB">
        <w:tc>
          <w:tcPr>
            <w:tcW w:w="4788" w:type="dxa"/>
          </w:tcPr>
          <w:p w:rsidR="00C015FE" w:rsidRDefault="00C015FE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C015FE" w:rsidRDefault="00DA4D4D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14</w:t>
            </w:r>
          </w:p>
        </w:tc>
      </w:tr>
      <w:tr w:rsidR="00C015FE" w:rsidTr="00C145DB">
        <w:tc>
          <w:tcPr>
            <w:tcW w:w="4788" w:type="dxa"/>
          </w:tcPr>
          <w:p w:rsidR="00C015FE" w:rsidRDefault="00C015FE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C015FE" w:rsidRDefault="00C015FE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 g</w:t>
            </w:r>
          </w:p>
        </w:tc>
      </w:tr>
      <w:tr w:rsidR="00C015FE" w:rsidTr="00C145DB">
        <w:tc>
          <w:tcPr>
            <w:tcW w:w="4788" w:type="dxa"/>
          </w:tcPr>
          <w:p w:rsidR="00C015FE" w:rsidRDefault="00C015FE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C015FE" w:rsidRDefault="00C015FE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g </w:t>
            </w:r>
          </w:p>
        </w:tc>
      </w:tr>
      <w:tr w:rsidR="00C015FE" w:rsidTr="00C145DB">
        <w:tc>
          <w:tcPr>
            <w:tcW w:w="4788" w:type="dxa"/>
          </w:tcPr>
          <w:p w:rsidR="00C015FE" w:rsidRDefault="00C015FE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C015FE" w:rsidRDefault="00C015FE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0  g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C015FE" w:rsidTr="00C145DB">
        <w:tc>
          <w:tcPr>
            <w:tcW w:w="4788" w:type="dxa"/>
          </w:tcPr>
          <w:p w:rsidR="00C015FE" w:rsidRDefault="00C015FE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C015FE" w:rsidRDefault="00C015FE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 0</w:t>
            </w:r>
            <w:r w:rsidR="00DA4D4D">
              <w:rPr>
                <w:rFonts w:ascii="Comic Sans MS" w:hAnsi="Comic Sans MS"/>
                <w:sz w:val="28"/>
                <w:lang w:val="fi-FI"/>
              </w:rPr>
              <w:t>.5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C015FE" w:rsidTr="00C145DB">
        <w:tc>
          <w:tcPr>
            <w:tcW w:w="4788" w:type="dxa"/>
          </w:tcPr>
          <w:p w:rsidR="00C015FE" w:rsidRDefault="00C015FE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C015FE" w:rsidRDefault="00DA4D4D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</w:t>
            </w:r>
            <w:r w:rsidR="00C015FE">
              <w:rPr>
                <w:rFonts w:ascii="Comic Sans MS" w:hAnsi="Comic Sans MS"/>
                <w:sz w:val="28"/>
                <w:lang w:val="fi-FI"/>
              </w:rPr>
              <w:t>g</w:t>
            </w:r>
          </w:p>
        </w:tc>
      </w:tr>
      <w:tr w:rsidR="00C015FE" w:rsidTr="00C145DB">
        <w:tc>
          <w:tcPr>
            <w:tcW w:w="4788" w:type="dxa"/>
            <w:tcBorders>
              <w:bottom w:val="thickThinSmallGap" w:sz="48" w:space="0" w:color="FFC000"/>
            </w:tcBorders>
          </w:tcPr>
          <w:p w:rsidR="00C015FE" w:rsidRDefault="00C015FE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C015FE" w:rsidRDefault="00DA4D4D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</w:t>
            </w:r>
            <w:r w:rsidR="00C015FE">
              <w:rPr>
                <w:rFonts w:ascii="Comic Sans MS" w:hAnsi="Comic Sans MS"/>
                <w:sz w:val="28"/>
                <w:lang w:val="fi-FI"/>
              </w:rPr>
              <w:t xml:space="preserve">mg </w:t>
            </w:r>
          </w:p>
        </w:tc>
      </w:tr>
      <w:tr w:rsidR="00C015FE" w:rsidTr="00C14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015FE" w:rsidRDefault="00C015FE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015FE" w:rsidRDefault="00243A43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0.5 </w:t>
            </w:r>
            <w:r w:rsidR="00C015FE">
              <w:rPr>
                <w:rFonts w:ascii="Comic Sans MS" w:hAnsi="Comic Sans MS"/>
                <w:sz w:val="28"/>
                <w:lang w:val="fi-FI"/>
              </w:rPr>
              <w:t>g</w:t>
            </w:r>
          </w:p>
        </w:tc>
      </w:tr>
      <w:tr w:rsidR="00C015FE" w:rsidTr="00C14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015FE" w:rsidRDefault="00C015FE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015FE" w:rsidRDefault="00243A43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4 </w:t>
            </w:r>
            <w:r w:rsidR="00C015FE">
              <w:rPr>
                <w:rFonts w:ascii="Comic Sans MS" w:hAnsi="Comic Sans MS"/>
                <w:sz w:val="28"/>
                <w:lang w:val="fi-FI"/>
              </w:rPr>
              <w:t xml:space="preserve">kcal </w:t>
            </w:r>
          </w:p>
        </w:tc>
      </w:tr>
    </w:tbl>
    <w:p w:rsidR="00C015FE" w:rsidRPr="00B96F89" w:rsidRDefault="00C015FE" w:rsidP="00B96F89">
      <w:pPr>
        <w:rPr>
          <w:rFonts w:ascii="Comic Sans MS" w:hAnsi="Comic Sans MS"/>
          <w:sz w:val="28"/>
          <w:lang w:val="fi-FI"/>
        </w:rPr>
      </w:pPr>
    </w:p>
    <w:sectPr w:rsidR="00C015FE" w:rsidRPr="00B96F89" w:rsidSect="00040569">
      <w:pgSz w:w="12240" w:h="15840"/>
      <w:pgMar w:top="1440" w:right="1440" w:bottom="1440" w:left="1440" w:header="720" w:footer="720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0DCC"/>
    <w:multiLevelType w:val="hybridMultilevel"/>
    <w:tmpl w:val="FB3A62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40569"/>
    <w:rsid w:val="00040569"/>
    <w:rsid w:val="00053D70"/>
    <w:rsid w:val="00243A43"/>
    <w:rsid w:val="002C130B"/>
    <w:rsid w:val="00496893"/>
    <w:rsid w:val="007F0907"/>
    <w:rsid w:val="00B96F89"/>
    <w:rsid w:val="00C015FE"/>
    <w:rsid w:val="00C56F2D"/>
    <w:rsid w:val="00CA3797"/>
    <w:rsid w:val="00CD7632"/>
    <w:rsid w:val="00CF251C"/>
    <w:rsid w:val="00D7634F"/>
    <w:rsid w:val="00DA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405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405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2C1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496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2021-11-25T01:44:00Z</dcterms:created>
  <dcterms:modified xsi:type="dcterms:W3CDTF">2021-11-25T01:44:00Z</dcterms:modified>
</cp:coreProperties>
</file>