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E3" w:rsidRDefault="005D658C" w:rsidP="005D658C">
      <w:pPr>
        <w:pStyle w:val="Otsikko"/>
      </w:pPr>
      <w:r>
        <w:t xml:space="preserve">HESTIA-NAISIA ELÄVÄSSÄ ELÄMÄSSÄ </w:t>
      </w:r>
    </w:p>
    <w:p w:rsidR="005D658C" w:rsidRDefault="005D658C" w:rsidP="005D658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9.55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elena "/>
          </v:shape>
        </w:pict>
      </w:r>
    </w:p>
    <w:p w:rsidR="00D13A54" w:rsidRDefault="00D13A54" w:rsidP="005D658C">
      <w:pPr>
        <w:rPr>
          <w:rFonts w:ascii="Comic Sans MS" w:hAnsi="Comic Sans MS"/>
          <w:sz w:val="28"/>
          <w:lang w:val="fi-FI"/>
        </w:rPr>
      </w:pPr>
      <w:r w:rsidRPr="00D13A54">
        <w:rPr>
          <w:rFonts w:ascii="Comic Sans MS" w:hAnsi="Comic Sans MS"/>
          <w:sz w:val="28"/>
          <w:lang w:val="fi-FI"/>
        </w:rPr>
        <w:t>Helena on viisikymmenvuotias insinööri. H</w:t>
      </w:r>
      <w:r>
        <w:rPr>
          <w:rFonts w:ascii="Comic Sans MS" w:hAnsi="Comic Sans MS"/>
          <w:sz w:val="28"/>
          <w:lang w:val="fi-FI"/>
        </w:rPr>
        <w:t xml:space="preserve">än on ollut koko elämänsä ajan hyvin </w:t>
      </w:r>
      <w:proofErr w:type="gramStart"/>
      <w:r>
        <w:rPr>
          <w:rFonts w:ascii="Comic Sans MS" w:hAnsi="Comic Sans MS"/>
          <w:sz w:val="28"/>
          <w:lang w:val="fi-FI"/>
        </w:rPr>
        <w:t>työkeskeinen  -</w:t>
      </w:r>
      <w:proofErr w:type="gramEnd"/>
      <w:r>
        <w:rPr>
          <w:rFonts w:ascii="Comic Sans MS" w:hAnsi="Comic Sans MS"/>
          <w:sz w:val="28"/>
          <w:lang w:val="fi-FI"/>
        </w:rPr>
        <w:t xml:space="preserve"> häntä voisi kuvata jopa työnarkomaaniksi. Tällä hetkellä hän toimii vastuullisessa asemassa suuren siivousalan konsernin henkilöstöpäällikkönä. Hän ei </w:t>
      </w:r>
      <w:proofErr w:type="gramStart"/>
      <w:r>
        <w:rPr>
          <w:rFonts w:ascii="Comic Sans MS" w:hAnsi="Comic Sans MS"/>
          <w:sz w:val="28"/>
          <w:lang w:val="fi-FI"/>
        </w:rPr>
        <w:t>juurikaan</w:t>
      </w:r>
      <w:proofErr w:type="gramEnd"/>
      <w:r>
        <w:rPr>
          <w:rFonts w:ascii="Comic Sans MS" w:hAnsi="Comic Sans MS"/>
          <w:sz w:val="28"/>
          <w:lang w:val="fi-FI"/>
        </w:rPr>
        <w:t xml:space="preserve"> laske työtuntejaan, vaan uhraa itsensä työlleen, joka on myös hänen elämäntehtävänsä.</w:t>
      </w:r>
    </w:p>
    <w:p w:rsidR="00D13A54" w:rsidRDefault="00D13A54" w:rsidP="005D65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64734" w:rsidRDefault="00864734" w:rsidP="005D658C">
      <w:pPr>
        <w:rPr>
          <w:rFonts w:ascii="Comic Sans MS" w:hAnsi="Comic Sans MS"/>
          <w:sz w:val="28"/>
          <w:lang w:val="fi-FI"/>
        </w:rPr>
      </w:pPr>
      <w:r>
        <w:rPr>
          <w:rFonts w:ascii="Comic Sans MS" w:hAnsi="Comic Sans MS"/>
          <w:sz w:val="28"/>
          <w:lang w:val="fi-FI"/>
        </w:rPr>
        <w:t xml:space="preserve">Lapsuudenkodissaan Helena on yksi neljästä tytöstä </w:t>
      </w:r>
      <w:r w:rsidRPr="00864734">
        <w:rPr>
          <w:rFonts w:ascii="Comic Sans MS" w:hAnsi="Comic Sans MS"/>
          <w:sz w:val="28"/>
          <w:highlight w:val="yellow"/>
          <w:lang w:val="fi-FI"/>
        </w:rPr>
        <w:t>&gt;&gt; isän poika</w:t>
      </w:r>
      <w:r>
        <w:rPr>
          <w:rFonts w:ascii="Comic Sans MS" w:hAnsi="Comic Sans MS"/>
          <w:sz w:val="28"/>
          <w:lang w:val="fi-FI"/>
        </w:rPr>
        <w:t xml:space="preserve"> &gt;&gt;, joten myös Pallas </w:t>
      </w:r>
      <w:proofErr w:type="spellStart"/>
      <w:r>
        <w:rPr>
          <w:rFonts w:ascii="Comic Sans MS" w:hAnsi="Comic Sans MS"/>
          <w:sz w:val="28"/>
          <w:lang w:val="fi-FI"/>
        </w:rPr>
        <w:t>Athene</w:t>
      </w:r>
      <w:proofErr w:type="spellEnd"/>
      <w:r>
        <w:rPr>
          <w:rFonts w:ascii="Comic Sans MS" w:hAnsi="Comic Sans MS"/>
          <w:sz w:val="28"/>
          <w:lang w:val="fi-FI"/>
        </w:rPr>
        <w:t xml:space="preserve"> on läsnä hänen </w:t>
      </w:r>
      <w:proofErr w:type="spellStart"/>
      <w:r>
        <w:rPr>
          <w:rFonts w:ascii="Comic Sans MS" w:hAnsi="Comic Sans MS"/>
          <w:sz w:val="28"/>
          <w:lang w:val="fi-FI"/>
        </w:rPr>
        <w:t>psyykeessään</w:t>
      </w:r>
      <w:proofErr w:type="spellEnd"/>
      <w:r>
        <w:rPr>
          <w:rFonts w:ascii="Comic Sans MS" w:hAnsi="Comic Sans MS"/>
          <w:sz w:val="28"/>
          <w:lang w:val="fi-FI"/>
        </w:rPr>
        <w:t xml:space="preserve">. Hän touhusi paljon isän kanssa ja </w:t>
      </w:r>
      <w:proofErr w:type="gramStart"/>
      <w:r>
        <w:rPr>
          <w:rFonts w:ascii="Comic Sans MS" w:hAnsi="Comic Sans MS"/>
          <w:sz w:val="28"/>
          <w:lang w:val="fi-FI"/>
        </w:rPr>
        <w:t>sittemmin  tämä</w:t>
      </w:r>
      <w:proofErr w:type="gramEnd"/>
      <w:r>
        <w:rPr>
          <w:rFonts w:ascii="Comic Sans MS" w:hAnsi="Comic Sans MS"/>
          <w:sz w:val="28"/>
          <w:lang w:val="fi-FI"/>
        </w:rPr>
        <w:t xml:space="preserve"> lienee vaikuttanut siihen, että Helena hakeutui miesvaltaiselle alalle. Helena sanoo edelleen, että isä on ollut hänen elämänsä tärkein mies.</w:t>
      </w:r>
    </w:p>
    <w:p w:rsidR="00864734" w:rsidRDefault="00864734" w:rsidP="005D65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87D1E" w:rsidRDefault="00D87D1E" w:rsidP="005D658C">
      <w:pPr>
        <w:rPr>
          <w:rFonts w:ascii="Comic Sans MS" w:hAnsi="Comic Sans MS"/>
          <w:sz w:val="28"/>
          <w:lang w:val="fi-FI"/>
        </w:rPr>
      </w:pPr>
      <w:proofErr w:type="spellStart"/>
      <w:r>
        <w:rPr>
          <w:rFonts w:ascii="Comic Sans MS" w:hAnsi="Comic Sans MS"/>
          <w:sz w:val="28"/>
          <w:lang w:val="fi-FI"/>
        </w:rPr>
        <w:t>Hestialle</w:t>
      </w:r>
      <w:proofErr w:type="spellEnd"/>
      <w:r>
        <w:rPr>
          <w:rFonts w:ascii="Comic Sans MS" w:hAnsi="Comic Sans MS"/>
          <w:sz w:val="28"/>
          <w:lang w:val="fi-FI"/>
        </w:rPr>
        <w:t xml:space="preserve"> tyypilliseen tapaan Helena on naimaton. Nykyinen miesystävä edustaa liikkuvaa Hermestä ja suhde on alkanut – tietysti – työn puitteissa. Koska Helenalla ei ole perhettä, hän saattaa panostaa sataprosenttisesti työhönsä. Tosin kolmen sisaren lapset nostavat esiin myös </w:t>
      </w:r>
      <w:proofErr w:type="spellStart"/>
      <w:r>
        <w:rPr>
          <w:rFonts w:ascii="Comic Sans MS" w:hAnsi="Comic Sans MS"/>
          <w:sz w:val="28"/>
          <w:lang w:val="fi-FI"/>
        </w:rPr>
        <w:t>Hestialle</w:t>
      </w:r>
      <w:proofErr w:type="spellEnd"/>
      <w:r>
        <w:rPr>
          <w:rFonts w:ascii="Comic Sans MS" w:hAnsi="Comic Sans MS"/>
          <w:sz w:val="28"/>
          <w:lang w:val="fi-FI"/>
        </w:rPr>
        <w:t xml:space="preserve"> luonteenomaista tätiteemaa, joka toimii Helenan kohdalla kiitettävästi.¨</w:t>
      </w:r>
    </w:p>
    <w:p w:rsidR="00D87D1E" w:rsidRDefault="00D87D1E" w:rsidP="005D65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9670E" w:rsidRDefault="0079670E" w:rsidP="005D658C">
      <w:pPr>
        <w:rPr>
          <w:rFonts w:ascii="Comic Sans MS" w:hAnsi="Comic Sans MS"/>
          <w:sz w:val="28"/>
          <w:lang w:val="fi-FI"/>
        </w:rPr>
      </w:pPr>
      <w:proofErr w:type="spellStart"/>
      <w:r>
        <w:rPr>
          <w:rFonts w:ascii="Comic Sans MS" w:hAnsi="Comic Sans MS"/>
          <w:sz w:val="28"/>
          <w:lang w:val="fi-FI"/>
        </w:rPr>
        <w:t>Hestian</w:t>
      </w:r>
      <w:proofErr w:type="spellEnd"/>
      <w:r>
        <w:rPr>
          <w:rFonts w:ascii="Comic Sans MS" w:hAnsi="Comic Sans MS"/>
          <w:sz w:val="28"/>
          <w:lang w:val="fi-FI"/>
        </w:rPr>
        <w:t xml:space="preserve"> ja Pallas </w:t>
      </w:r>
      <w:proofErr w:type="spellStart"/>
      <w:r>
        <w:rPr>
          <w:rFonts w:ascii="Comic Sans MS" w:hAnsi="Comic Sans MS"/>
          <w:sz w:val="28"/>
          <w:lang w:val="fi-FI"/>
        </w:rPr>
        <w:t>Athenen</w:t>
      </w:r>
      <w:proofErr w:type="spellEnd"/>
      <w:r>
        <w:rPr>
          <w:rFonts w:ascii="Comic Sans MS" w:hAnsi="Comic Sans MS"/>
          <w:sz w:val="28"/>
          <w:lang w:val="fi-FI"/>
        </w:rPr>
        <w:t xml:space="preserve"> ohella Helenassa toimii vielä kolmaskin naisarkkityyppi, Artemis. Tämän ansiosta Helena on aina ollut eläinrakas </w:t>
      </w:r>
      <w:r>
        <w:rPr>
          <w:rFonts w:ascii="Comic Sans MS" w:hAnsi="Comic Sans MS"/>
          <w:sz w:val="28"/>
          <w:lang w:val="fi-FI"/>
        </w:rPr>
        <w:lastRenderedPageBreak/>
        <w:t xml:space="preserve">koiraihminen. On ilman muuta selvää, että kolmen neitsytjumalattaren edustaja on yksineläjä. </w:t>
      </w:r>
    </w:p>
    <w:p w:rsidR="0079670E" w:rsidRDefault="0079670E" w:rsidP="005D65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85088" w:rsidRDefault="00985088" w:rsidP="005D658C">
      <w:pPr>
        <w:rPr>
          <w:rFonts w:ascii="Comic Sans MS" w:hAnsi="Comic Sans MS"/>
          <w:sz w:val="28"/>
          <w:lang w:val="fi-FI"/>
        </w:rPr>
      </w:pPr>
      <w:r>
        <w:rPr>
          <w:rFonts w:ascii="Comic Sans MS" w:hAnsi="Comic Sans MS"/>
          <w:sz w:val="28"/>
          <w:lang w:val="fi-FI"/>
        </w:rPr>
        <w:t xml:space="preserve">Työkeskeisyyden lisäksi Helenaa kiinnostavat henkiset asiat ja hän on ollut koko ikänsä jonkinlainen etsijä ja elämän syvimpien asioiden tutkija. </w:t>
      </w:r>
    </w:p>
    <w:p w:rsidR="00985088" w:rsidRPr="00D13A54" w:rsidRDefault="00985088" w:rsidP="005D65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D658C" w:rsidRDefault="00985088" w:rsidP="005D658C">
      <w:r>
        <w:pict>
          <v:shape id="_x0000_i1034" type="#_x0000_t136" style="width:59.5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Iiris "/>
          </v:shape>
        </w:pict>
      </w:r>
    </w:p>
    <w:p w:rsidR="00985088" w:rsidRDefault="004C3CCC" w:rsidP="005D658C">
      <w:pPr>
        <w:rPr>
          <w:rFonts w:ascii="Comic Sans MS" w:hAnsi="Comic Sans MS"/>
          <w:sz w:val="28"/>
          <w:lang w:val="fi-FI"/>
        </w:rPr>
      </w:pPr>
      <w:r>
        <w:rPr>
          <w:rFonts w:ascii="Comic Sans MS" w:hAnsi="Comic Sans MS"/>
          <w:sz w:val="28"/>
          <w:lang w:val="fi-FI"/>
        </w:rPr>
        <w:t xml:space="preserve">Iiris on nelissäkymmenissä oleva lääkintävoimistelija. Hän ilmentää </w:t>
      </w:r>
      <w:proofErr w:type="spellStart"/>
      <w:r>
        <w:rPr>
          <w:rFonts w:ascii="Comic Sans MS" w:hAnsi="Comic Sans MS"/>
          <w:sz w:val="28"/>
          <w:lang w:val="fi-FI"/>
        </w:rPr>
        <w:t>Hestia-arkkityyppiä</w:t>
      </w:r>
      <w:proofErr w:type="spellEnd"/>
      <w:r>
        <w:rPr>
          <w:rFonts w:ascii="Comic Sans MS" w:hAnsi="Comic Sans MS"/>
          <w:sz w:val="28"/>
          <w:lang w:val="fi-FI"/>
        </w:rPr>
        <w:t xml:space="preserve"> </w:t>
      </w:r>
      <w:proofErr w:type="gramStart"/>
      <w:r>
        <w:rPr>
          <w:rFonts w:ascii="Comic Sans MS" w:hAnsi="Comic Sans MS"/>
          <w:sz w:val="28"/>
          <w:lang w:val="fi-FI"/>
        </w:rPr>
        <w:t>henkisyyden  ja</w:t>
      </w:r>
      <w:proofErr w:type="gramEnd"/>
      <w:r>
        <w:rPr>
          <w:rFonts w:ascii="Comic Sans MS" w:hAnsi="Comic Sans MS"/>
          <w:sz w:val="28"/>
          <w:lang w:val="fi-FI"/>
        </w:rPr>
        <w:t xml:space="preserve"> työkeskeisyyden kautta eikä juurikaan suuntautumalla kotiin. Iiris on ollut aina kiinnostunut ikuisuuskysymyksistä ja henkisistä arvoista. Noin viisitoista vuotta sitten hän löysi oman henkisen tiensä ja opettajansa sekä liittyi kansainväliseen henkiseen yhteisöön. Kuuluminen yhteisöön edellyttää paljon vapaaehtoista työskentelyä, mikä on luontunut perheettömälle Iirikselle hyvin. </w:t>
      </w:r>
    </w:p>
    <w:p w:rsidR="004C3CCC" w:rsidRDefault="004C3CCC" w:rsidP="005D65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B0F07" w:rsidRDefault="00AB0F07" w:rsidP="005D658C">
      <w:pPr>
        <w:rPr>
          <w:rFonts w:ascii="Comic Sans MS" w:hAnsi="Comic Sans MS"/>
          <w:sz w:val="28"/>
          <w:lang w:val="fi-FI"/>
        </w:rPr>
      </w:pPr>
      <w:r>
        <w:rPr>
          <w:rFonts w:ascii="Comic Sans MS" w:hAnsi="Comic Sans MS"/>
          <w:sz w:val="28"/>
          <w:lang w:val="fi-FI"/>
        </w:rPr>
        <w:t xml:space="preserve">Liikunnallisen Iiriksen toinen arkkityyppi on Artemis. Tämän fyysisyys tulee näkyviin paitsi Iiriksen työssä myös vapaa-aikana urheiluharrastuksissa. Iiris on ollut järjestämässä mm. rauhan juoksuja ja osallistunut useille maratoneille. </w:t>
      </w:r>
    </w:p>
    <w:p w:rsidR="00AB0F07" w:rsidRDefault="00AB0F07" w:rsidP="005D65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05EEB" w:rsidRDefault="00105EEB" w:rsidP="005D658C">
      <w:pPr>
        <w:rPr>
          <w:rFonts w:ascii="Comic Sans MS" w:hAnsi="Comic Sans MS"/>
          <w:sz w:val="28"/>
          <w:lang w:val="fi-FI"/>
        </w:rPr>
      </w:pPr>
      <w:r>
        <w:rPr>
          <w:rFonts w:ascii="Comic Sans MS" w:hAnsi="Comic Sans MS"/>
          <w:sz w:val="28"/>
          <w:lang w:val="fi-FI"/>
        </w:rPr>
        <w:lastRenderedPageBreak/>
        <w:t xml:space="preserve">Iiris on ollut avioliitossa, mutta liitto kariutui kymmenisen vuotta sitten puolisoiden erilaisiin arvoihin ja elämänkatsomuksiin. Mies edusti Apollon-tyyppiä ja suhde rakentui paljolti ystävyyden ja kumppanuuden varaan. Iiriksen sisarella on lapsia, joten </w:t>
      </w:r>
      <w:proofErr w:type="spellStart"/>
      <w:r>
        <w:rPr>
          <w:rFonts w:ascii="Comic Sans MS" w:hAnsi="Comic Sans MS"/>
          <w:sz w:val="28"/>
          <w:lang w:val="fi-FI"/>
        </w:rPr>
        <w:t>Hestian</w:t>
      </w:r>
      <w:proofErr w:type="spellEnd"/>
      <w:r>
        <w:rPr>
          <w:rFonts w:ascii="Comic Sans MS" w:hAnsi="Comic Sans MS"/>
          <w:sz w:val="28"/>
          <w:lang w:val="fi-FI"/>
        </w:rPr>
        <w:t xml:space="preserve"> ulottuvuus tädin osassa on toteutunut moitteettomasti. </w:t>
      </w:r>
    </w:p>
    <w:p w:rsidR="00105EEB" w:rsidRDefault="00105EEB" w:rsidP="005D65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E0AE5" w:rsidRDefault="007E0AE5" w:rsidP="005D658C">
      <w:pPr>
        <w:rPr>
          <w:rFonts w:ascii="Comic Sans MS" w:hAnsi="Comic Sans MS"/>
          <w:sz w:val="28"/>
          <w:lang w:val="fi-FI"/>
        </w:rPr>
      </w:pPr>
      <w:r>
        <w:rPr>
          <w:rFonts w:ascii="Comic Sans MS" w:hAnsi="Comic Sans MS"/>
          <w:sz w:val="28"/>
          <w:lang w:val="fi-FI"/>
        </w:rPr>
        <w:t xml:space="preserve">Iiriksen elämän tavoite ei ole sen vähäisempi kuin valaistuminen. Hän on pyhittänyt kaiken toimintansa ja koko elämänsä Korkeimmalle. Niin työnteko kuin mikä tahansa muu toiminta on hänelle meditatiivista jumalanpalvelua. </w:t>
      </w:r>
      <w:proofErr w:type="gramStart"/>
      <w:r>
        <w:rPr>
          <w:rFonts w:ascii="Comic Sans MS" w:hAnsi="Comic Sans MS"/>
          <w:sz w:val="28"/>
          <w:lang w:val="fi-FI"/>
        </w:rPr>
        <w:t>Iiris  on</w:t>
      </w:r>
      <w:proofErr w:type="gramEnd"/>
      <w:r>
        <w:rPr>
          <w:rFonts w:ascii="Comic Sans MS" w:hAnsi="Comic Sans MS"/>
          <w:sz w:val="28"/>
          <w:lang w:val="fi-FI"/>
        </w:rPr>
        <w:t xml:space="preserve"> saanut yhteisössään uuden henkisen nimen, joka suomeksi käännettynä merkitsee </w:t>
      </w:r>
      <w:r w:rsidRPr="007E0AE5">
        <w:rPr>
          <w:rFonts w:ascii="Comic Sans MS" w:hAnsi="Comic Sans MS"/>
          <w:sz w:val="28"/>
          <w:highlight w:val="yellow"/>
          <w:lang w:val="fi-FI"/>
        </w:rPr>
        <w:t>&gt;&gt; tähtisumun kauneuden kaltaista &gt;&gt;.</w:t>
      </w:r>
      <w:r>
        <w:rPr>
          <w:rFonts w:ascii="Comic Sans MS" w:hAnsi="Comic Sans MS"/>
          <w:sz w:val="28"/>
          <w:lang w:val="fi-FI"/>
        </w:rPr>
        <w:t xml:space="preserve"> Tärkeimmät päivittäiset tapahtumat niin arkena kuin pyhänä ovat mietiskely vähintään kahdesti päivässä. Yhteisön puitteissa matkustetaan paljon, mm. Intiassa ja Tiibetissä</w:t>
      </w:r>
      <w:r w:rsidR="00F44017">
        <w:rPr>
          <w:rStyle w:val="Alaviitteenviite"/>
          <w:rFonts w:ascii="Comic Sans MS" w:hAnsi="Comic Sans MS"/>
          <w:sz w:val="28"/>
          <w:lang w:val="fi-FI"/>
        </w:rPr>
        <w:footnoteReference w:id="1"/>
      </w:r>
      <w:r>
        <w:rPr>
          <w:rFonts w:ascii="Comic Sans MS" w:hAnsi="Comic Sans MS"/>
          <w:sz w:val="28"/>
          <w:lang w:val="fi-FI"/>
        </w:rPr>
        <w:t xml:space="preserve"> ja kaikilla matkoilla on henkinen merkityksensä. Pukeutuessaan henkiseen asuunsa, intialaiseen </w:t>
      </w:r>
      <w:proofErr w:type="spellStart"/>
      <w:r>
        <w:rPr>
          <w:rFonts w:ascii="Comic Sans MS" w:hAnsi="Comic Sans MS"/>
          <w:sz w:val="28"/>
          <w:lang w:val="fi-FI"/>
        </w:rPr>
        <w:t>sariin</w:t>
      </w:r>
      <w:proofErr w:type="spellEnd"/>
      <w:r>
        <w:rPr>
          <w:rFonts w:ascii="Comic Sans MS" w:hAnsi="Comic Sans MS"/>
          <w:sz w:val="28"/>
          <w:lang w:val="fi-FI"/>
        </w:rPr>
        <w:t xml:space="preserve">, ja mietiskellessään Iiris huokuu aitoa henkisyyttä – hän on ilmiselvä tulenkantaja, </w:t>
      </w:r>
      <w:proofErr w:type="spellStart"/>
      <w:r>
        <w:rPr>
          <w:rFonts w:ascii="Comic Sans MS" w:hAnsi="Comic Sans MS"/>
          <w:sz w:val="28"/>
          <w:lang w:val="fi-FI"/>
        </w:rPr>
        <w:t>Hestian</w:t>
      </w:r>
      <w:proofErr w:type="spellEnd"/>
      <w:r>
        <w:rPr>
          <w:rFonts w:ascii="Comic Sans MS" w:hAnsi="Comic Sans MS"/>
          <w:sz w:val="28"/>
          <w:lang w:val="fi-FI"/>
        </w:rPr>
        <w:t xml:space="preserve"> papitar.</w:t>
      </w:r>
    </w:p>
    <w:p w:rsidR="007E0AE5" w:rsidRDefault="007E0AE5" w:rsidP="005D65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05EEB" w:rsidRDefault="00F44017" w:rsidP="005D658C">
      <w:r>
        <w:pict>
          <v:shape id="_x0000_i1040" type="#_x0000_t136" style="width:93.9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Martta "/>
          </v:shape>
        </w:pict>
      </w:r>
    </w:p>
    <w:p w:rsidR="00CD3C9F" w:rsidRDefault="00CD3C9F" w:rsidP="005D658C">
      <w:pPr>
        <w:rPr>
          <w:rFonts w:ascii="Comic Sans MS" w:hAnsi="Comic Sans MS"/>
          <w:sz w:val="28"/>
          <w:lang w:val="fi-FI"/>
        </w:rPr>
      </w:pPr>
      <w:r w:rsidRPr="00CD3C9F">
        <w:rPr>
          <w:rFonts w:ascii="Comic Sans MS" w:hAnsi="Comic Sans MS"/>
          <w:sz w:val="28"/>
          <w:lang w:val="fi-FI"/>
        </w:rPr>
        <w:t xml:space="preserve">Martta on viisikymmenvuotias </w:t>
      </w:r>
      <w:proofErr w:type="spellStart"/>
      <w:r w:rsidRPr="00CD3C9F">
        <w:rPr>
          <w:rFonts w:ascii="Comic Sans MS" w:hAnsi="Comic Sans MS"/>
          <w:sz w:val="28"/>
          <w:lang w:val="fi-FI"/>
        </w:rPr>
        <w:t>Hestian</w:t>
      </w:r>
      <w:proofErr w:type="spellEnd"/>
      <w:r w:rsidRPr="00CD3C9F">
        <w:rPr>
          <w:rFonts w:ascii="Comic Sans MS" w:hAnsi="Comic Sans MS"/>
          <w:sz w:val="28"/>
          <w:lang w:val="fi-FI"/>
        </w:rPr>
        <w:t xml:space="preserve"> i</w:t>
      </w:r>
      <w:r>
        <w:rPr>
          <w:rFonts w:ascii="Comic Sans MS" w:hAnsi="Comic Sans MS"/>
          <w:sz w:val="28"/>
          <w:lang w:val="fi-FI"/>
        </w:rPr>
        <w:t xml:space="preserve">lmentäjä. Hän on erittäin työkeskeinen: hänen puolisollaan on suuri rakennusalan yritys, jossa Martta toimii toimistopäällikkönä. Viimeisen 25 vuoden aikana hän ei ole pitänyt kertaakaan normaalia kuukauden mittaista kesälomaa. Silloinkaan, kun lapset olivat pieniä, Martta ei ehtinyt äitiyslomille, vaan </w:t>
      </w:r>
      <w:r>
        <w:rPr>
          <w:rFonts w:ascii="Comic Sans MS" w:hAnsi="Comic Sans MS"/>
          <w:sz w:val="28"/>
          <w:lang w:val="fi-FI"/>
        </w:rPr>
        <w:lastRenderedPageBreak/>
        <w:t>perheeseen palkattiin Heran ja Zeuksen elämäntyylin mukaisesti kotiapulainen.</w:t>
      </w:r>
    </w:p>
    <w:p w:rsidR="00CD3C9F" w:rsidRDefault="00CD3C9F" w:rsidP="005D65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04D38" w:rsidRDefault="00704D38" w:rsidP="005D658C">
      <w:pPr>
        <w:rPr>
          <w:rFonts w:ascii="Comic Sans MS" w:hAnsi="Comic Sans MS"/>
          <w:sz w:val="28"/>
          <w:lang w:val="fi-FI"/>
        </w:rPr>
      </w:pPr>
      <w:r>
        <w:rPr>
          <w:rFonts w:ascii="Comic Sans MS" w:hAnsi="Comic Sans MS"/>
          <w:sz w:val="28"/>
          <w:lang w:val="fi-FI"/>
        </w:rPr>
        <w:t xml:space="preserve">Martan toinen arkkityyppi on selvästi Hera. Hän oli entiseltä ammatiltaan kosmetologi eli hänen molemmat työuransa edustavat pikemmin Heraa kuin </w:t>
      </w:r>
      <w:proofErr w:type="spellStart"/>
      <w:r>
        <w:rPr>
          <w:rFonts w:ascii="Comic Sans MS" w:hAnsi="Comic Sans MS"/>
          <w:sz w:val="28"/>
          <w:lang w:val="fi-FI"/>
        </w:rPr>
        <w:t>Hestiaa</w:t>
      </w:r>
      <w:proofErr w:type="spellEnd"/>
      <w:r>
        <w:rPr>
          <w:rFonts w:ascii="Comic Sans MS" w:hAnsi="Comic Sans MS"/>
          <w:sz w:val="28"/>
          <w:lang w:val="fi-FI"/>
        </w:rPr>
        <w:t xml:space="preserve">. Perheen lapsetkin ilmentävät Olympoksen hallitsijaparin jälkeläisiä: tytär on menestyvä ja monin tavoin lahjakas Pallas </w:t>
      </w:r>
      <w:proofErr w:type="spellStart"/>
      <w:r>
        <w:rPr>
          <w:rFonts w:ascii="Comic Sans MS" w:hAnsi="Comic Sans MS"/>
          <w:sz w:val="28"/>
          <w:lang w:val="fi-FI"/>
        </w:rPr>
        <w:t>Athene</w:t>
      </w:r>
      <w:proofErr w:type="spellEnd"/>
      <w:r>
        <w:rPr>
          <w:rFonts w:ascii="Comic Sans MS" w:hAnsi="Comic Sans MS"/>
          <w:sz w:val="28"/>
          <w:lang w:val="fi-FI"/>
        </w:rPr>
        <w:t xml:space="preserve">, nuorin poika ilmentää </w:t>
      </w:r>
      <w:proofErr w:type="spellStart"/>
      <w:r>
        <w:rPr>
          <w:rFonts w:ascii="Comic Sans MS" w:hAnsi="Comic Sans MS"/>
          <w:sz w:val="28"/>
          <w:lang w:val="fi-FI"/>
        </w:rPr>
        <w:t>Hefaistosta</w:t>
      </w:r>
      <w:proofErr w:type="spellEnd"/>
      <w:r>
        <w:rPr>
          <w:rFonts w:ascii="Comic Sans MS" w:hAnsi="Comic Sans MS"/>
          <w:sz w:val="28"/>
          <w:lang w:val="fi-FI"/>
        </w:rPr>
        <w:t xml:space="preserve">, mutta vanhimman impulsiivisen </w:t>
      </w:r>
      <w:proofErr w:type="spellStart"/>
      <w:r>
        <w:rPr>
          <w:rFonts w:ascii="Comic Sans MS" w:hAnsi="Comic Sans MS"/>
          <w:sz w:val="28"/>
          <w:lang w:val="fi-FI"/>
        </w:rPr>
        <w:t>Ares-Dionysos-pojan</w:t>
      </w:r>
      <w:proofErr w:type="spellEnd"/>
      <w:r>
        <w:rPr>
          <w:rFonts w:ascii="Comic Sans MS" w:hAnsi="Comic Sans MS"/>
          <w:sz w:val="28"/>
          <w:lang w:val="fi-FI"/>
        </w:rPr>
        <w:t xml:space="preserve"> kanssa on ollut ongelmia.</w:t>
      </w:r>
    </w:p>
    <w:p w:rsidR="00704D38" w:rsidRDefault="00704D38" w:rsidP="005D65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17314" w:rsidRDefault="00C17314" w:rsidP="005D658C">
      <w:pPr>
        <w:rPr>
          <w:rFonts w:ascii="Comic Sans MS" w:hAnsi="Comic Sans MS"/>
          <w:sz w:val="28"/>
          <w:lang w:val="fi-FI"/>
        </w:rPr>
      </w:pPr>
      <w:r>
        <w:rPr>
          <w:rFonts w:ascii="Comic Sans MS" w:hAnsi="Comic Sans MS"/>
          <w:sz w:val="28"/>
          <w:lang w:val="fi-FI"/>
        </w:rPr>
        <w:t xml:space="preserve">Vaikka Martta ilmentää vahvasti Heraa, hänen elämänsisältönsä, uskonto ja henkisyys, liittävät hänet tiiviisti </w:t>
      </w:r>
      <w:proofErr w:type="spellStart"/>
      <w:r>
        <w:rPr>
          <w:rFonts w:ascii="Comic Sans MS" w:hAnsi="Comic Sans MS"/>
          <w:sz w:val="28"/>
          <w:lang w:val="fi-FI"/>
        </w:rPr>
        <w:t>Hestiaan</w:t>
      </w:r>
      <w:proofErr w:type="spellEnd"/>
      <w:r>
        <w:rPr>
          <w:rFonts w:ascii="Comic Sans MS" w:hAnsi="Comic Sans MS"/>
          <w:sz w:val="28"/>
          <w:lang w:val="fi-FI"/>
        </w:rPr>
        <w:t xml:space="preserve">. Ahkeruuden ja työteliäisyyden lisäksi hän on </w:t>
      </w:r>
      <w:proofErr w:type="spellStart"/>
      <w:r>
        <w:rPr>
          <w:rFonts w:ascii="Comic Sans MS" w:hAnsi="Comic Sans MS"/>
          <w:sz w:val="28"/>
          <w:lang w:val="fi-FI"/>
        </w:rPr>
        <w:t>Hestian</w:t>
      </w:r>
      <w:proofErr w:type="spellEnd"/>
      <w:r>
        <w:rPr>
          <w:rFonts w:ascii="Comic Sans MS" w:hAnsi="Comic Sans MS"/>
          <w:sz w:val="28"/>
          <w:lang w:val="fi-FI"/>
        </w:rPr>
        <w:t xml:space="preserve"> tapaan hyvin vaatimaton ja </w:t>
      </w:r>
      <w:proofErr w:type="spellStart"/>
      <w:r>
        <w:rPr>
          <w:rFonts w:ascii="Comic Sans MS" w:hAnsi="Comic Sans MS"/>
          <w:sz w:val="28"/>
          <w:lang w:val="fi-FI"/>
        </w:rPr>
        <w:t>Hestian</w:t>
      </w:r>
      <w:proofErr w:type="spellEnd"/>
      <w:r>
        <w:rPr>
          <w:rFonts w:ascii="Comic Sans MS" w:hAnsi="Comic Sans MS"/>
          <w:sz w:val="28"/>
          <w:lang w:val="fi-FI"/>
        </w:rPr>
        <w:t xml:space="preserve"> elementti tuli on aina kiehtonut häntä mystisesti. Hengen asiat ovat Martalle kaikki kaikessa. Hän kuuluu siihen suomalaiseen muutaman prosentin vähemmistöön, joka käy säännöllisesti kirkossa. </w:t>
      </w:r>
    </w:p>
    <w:p w:rsidR="00C17314" w:rsidRDefault="00C17314" w:rsidP="005D65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32B39" w:rsidRDefault="00932B39" w:rsidP="005D658C">
      <w:pPr>
        <w:rPr>
          <w:rFonts w:ascii="Comic Sans MS" w:hAnsi="Comic Sans MS"/>
          <w:sz w:val="28"/>
          <w:lang w:val="fi-FI"/>
        </w:rPr>
      </w:pPr>
      <w:r>
        <w:rPr>
          <w:rFonts w:ascii="Comic Sans MS" w:hAnsi="Comic Sans MS"/>
          <w:sz w:val="28"/>
          <w:lang w:val="fi-FI"/>
        </w:rPr>
        <w:t xml:space="preserve">Eikä Martan uskonnollisuus ole vain ulkokohtaista. Hän mietiskelee ja tutkistelee uskon asioita käytännöllisesti katsoen jatkuvasti. Samoin kuin Iiriksen elämä on Korkeimmalle pyhitettyä, Martan päivittäiset toimet ovat Jumalan kokonaisvaltaista palvelemista. </w:t>
      </w:r>
    </w:p>
    <w:p w:rsidR="00932B39" w:rsidRPr="00CD3C9F" w:rsidRDefault="00932B39" w:rsidP="005D65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F44017" w:rsidRPr="00CD3C9F" w:rsidRDefault="00F44017" w:rsidP="005D658C">
      <w:pPr>
        <w:rPr>
          <w:lang w:val="fi-FI"/>
        </w:rPr>
      </w:pPr>
    </w:p>
    <w:p w:rsidR="00F44017" w:rsidRPr="00CD3C9F" w:rsidRDefault="00F44017" w:rsidP="005D658C">
      <w:pPr>
        <w:rPr>
          <w:lang w:val="fi-FI"/>
        </w:rPr>
      </w:pPr>
    </w:p>
    <w:p w:rsidR="00F44017" w:rsidRPr="00CD3C9F" w:rsidRDefault="00F44017" w:rsidP="005D658C">
      <w:pPr>
        <w:rPr>
          <w:lang w:val="fi-FI"/>
        </w:rPr>
      </w:pPr>
    </w:p>
    <w:p w:rsidR="00F44017" w:rsidRDefault="00F44017" w:rsidP="00F44017">
      <w:pPr>
        <w:keepNext/>
      </w:pPr>
      <w:r>
        <w:rPr>
          <w:rFonts w:ascii="Comic Sans MS" w:hAnsi="Comic Sans MS"/>
          <w:noProof/>
          <w:sz w:val="28"/>
        </w:rPr>
        <w:drawing>
          <wp:inline distT="0" distB="0" distL="0" distR="0">
            <wp:extent cx="4000500" cy="4810125"/>
            <wp:effectExtent l="19050" t="0" r="0" b="0"/>
            <wp:docPr id="2" name="Kuva 1" descr="inti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ia1.gif"/>
                    <pic:cNvPicPr/>
                  </pic:nvPicPr>
                  <pic:blipFill>
                    <a:blip r:embed="rId8" cstate="print"/>
                    <a:stretch>
                      <a:fillRect/>
                    </a:stretch>
                  </pic:blipFill>
                  <pic:spPr>
                    <a:xfrm>
                      <a:off x="0" y="0"/>
                      <a:ext cx="4000500" cy="4810125"/>
                    </a:xfrm>
                    <a:prstGeom prst="rect">
                      <a:avLst/>
                    </a:prstGeom>
                  </pic:spPr>
                </pic:pic>
              </a:graphicData>
            </a:graphic>
          </wp:inline>
        </w:drawing>
      </w:r>
    </w:p>
    <w:p w:rsidR="00F44017" w:rsidRDefault="00F44017" w:rsidP="00F44017">
      <w:pPr>
        <w:pStyle w:val="Kuvanotsikko"/>
      </w:pPr>
      <w:r>
        <w:t xml:space="preserve">Figure </w:t>
      </w:r>
      <w:fldSimple w:instr=" SEQ Figure \* ARABIC ">
        <w:r>
          <w:rPr>
            <w:noProof/>
          </w:rPr>
          <w:t>1</w:t>
        </w:r>
      </w:fldSimple>
      <w:r>
        <w:t xml:space="preserve"> </w:t>
      </w:r>
      <w:proofErr w:type="spellStart"/>
      <w:r>
        <w:t>Intia</w:t>
      </w:r>
      <w:proofErr w:type="spellEnd"/>
    </w:p>
    <w:p w:rsidR="00F44017" w:rsidRDefault="00F44017" w:rsidP="00F44017">
      <w:pPr>
        <w:keepNext/>
      </w:pPr>
      <w:r>
        <w:rPr>
          <w:noProof/>
        </w:rPr>
        <w:drawing>
          <wp:inline distT="0" distB="0" distL="0" distR="0">
            <wp:extent cx="2400300" cy="1905000"/>
            <wp:effectExtent l="19050" t="0" r="0" b="0"/>
            <wp:docPr id="3" name="Kuva 2" descr="tii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ibet.jpg"/>
                    <pic:cNvPicPr/>
                  </pic:nvPicPr>
                  <pic:blipFill>
                    <a:blip r:embed="rId9" cstate="print"/>
                    <a:stretch>
                      <a:fillRect/>
                    </a:stretch>
                  </pic:blipFill>
                  <pic:spPr>
                    <a:xfrm>
                      <a:off x="0" y="0"/>
                      <a:ext cx="2400300" cy="1905000"/>
                    </a:xfrm>
                    <a:prstGeom prst="rect">
                      <a:avLst/>
                    </a:prstGeom>
                  </pic:spPr>
                </pic:pic>
              </a:graphicData>
            </a:graphic>
          </wp:inline>
        </w:drawing>
      </w:r>
    </w:p>
    <w:p w:rsidR="00F44017" w:rsidRPr="00F44017" w:rsidRDefault="00F44017" w:rsidP="00F44017">
      <w:pPr>
        <w:pStyle w:val="Kuvanotsikko"/>
        <w:rPr>
          <w:lang w:val="fi-FI"/>
        </w:rPr>
      </w:pPr>
      <w:r>
        <w:t xml:space="preserve">Figure </w:t>
      </w:r>
      <w:fldSimple w:instr=" SEQ Figure \* ARABIC ">
        <w:r>
          <w:rPr>
            <w:noProof/>
          </w:rPr>
          <w:t>2</w:t>
        </w:r>
      </w:fldSimple>
      <w:r>
        <w:t xml:space="preserve"> </w:t>
      </w:r>
      <w:proofErr w:type="spellStart"/>
      <w:r>
        <w:t>Tiibet</w:t>
      </w:r>
      <w:proofErr w:type="spellEnd"/>
    </w:p>
    <w:p w:rsidR="005D658C" w:rsidRPr="00D13A54" w:rsidRDefault="005D658C" w:rsidP="005D658C">
      <w:pPr>
        <w:rPr>
          <w:lang w:val="fi-FI"/>
        </w:rPr>
      </w:pPr>
    </w:p>
    <w:p w:rsidR="005D658C" w:rsidRPr="00D13A54" w:rsidRDefault="005D658C" w:rsidP="005D658C">
      <w:pPr>
        <w:rPr>
          <w:lang w:val="fi-FI"/>
        </w:rPr>
      </w:pPr>
    </w:p>
    <w:p w:rsidR="005D658C" w:rsidRPr="004C3CCC" w:rsidRDefault="005D658C" w:rsidP="005D658C">
      <w:pPr>
        <w:rPr>
          <w:lang w:val="fi-FI"/>
        </w:rPr>
      </w:pPr>
    </w:p>
    <w:p w:rsidR="005D658C" w:rsidRPr="004C3CCC" w:rsidRDefault="005D658C" w:rsidP="005D658C">
      <w:pPr>
        <w:rPr>
          <w:lang w:val="fi-FI"/>
        </w:rPr>
      </w:pPr>
    </w:p>
    <w:p w:rsidR="005D658C" w:rsidRPr="004C3CCC" w:rsidRDefault="005D658C" w:rsidP="005D658C">
      <w:pPr>
        <w:rPr>
          <w:lang w:val="fi-FI"/>
        </w:rPr>
      </w:pPr>
    </w:p>
    <w:p w:rsidR="005D658C" w:rsidRPr="004C3CCC" w:rsidRDefault="005D658C" w:rsidP="005D658C">
      <w:pPr>
        <w:rPr>
          <w:lang w:val="fi-FI"/>
        </w:rPr>
      </w:pPr>
    </w:p>
    <w:p w:rsidR="005D658C" w:rsidRPr="005D658C" w:rsidRDefault="005D658C" w:rsidP="005D658C"/>
    <w:sectPr w:rsidR="005D658C" w:rsidRPr="005D658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8C" w:rsidRDefault="005D658C" w:rsidP="005D658C">
      <w:pPr>
        <w:spacing w:after="0" w:line="240" w:lineRule="auto"/>
      </w:pPr>
      <w:r>
        <w:separator/>
      </w:r>
    </w:p>
  </w:endnote>
  <w:endnote w:type="continuationSeparator" w:id="0">
    <w:p w:rsidR="005D658C" w:rsidRDefault="005D658C" w:rsidP="005D6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9674"/>
      <w:docPartObj>
        <w:docPartGallery w:val="Page Numbers (Bottom of Page)"/>
        <w:docPartUnique/>
      </w:docPartObj>
    </w:sdtPr>
    <w:sdtContent>
      <w:p w:rsidR="005D658C" w:rsidRDefault="005D658C">
        <w:pPr>
          <w:pStyle w:val="Alatunniste"/>
          <w:jc w:val="center"/>
          <w:rPr>
            <w:rFonts w:asciiTheme="majorHAnsi" w:hAnsiTheme="majorHAnsi"/>
            <w:color w:val="4F81BD" w:themeColor="accent1"/>
            <w:sz w:val="40"/>
            <w:szCs w:val="40"/>
          </w:rPr>
        </w:pPr>
        <w:fldSimple w:instr=" PAGE   \* MERGEFORMAT ">
          <w:r w:rsidR="00932B39" w:rsidRPr="00932B39">
            <w:rPr>
              <w:rFonts w:asciiTheme="majorHAnsi" w:hAnsiTheme="majorHAnsi"/>
              <w:noProof/>
              <w:color w:val="4F81BD" w:themeColor="accent1"/>
              <w:sz w:val="40"/>
              <w:szCs w:val="40"/>
            </w:rPr>
            <w:t>6</w:t>
          </w:r>
        </w:fldSimple>
      </w:p>
    </w:sdtContent>
  </w:sdt>
  <w:p w:rsidR="005D658C" w:rsidRDefault="005D658C">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8C" w:rsidRDefault="005D658C" w:rsidP="005D658C">
      <w:pPr>
        <w:spacing w:after="0" w:line="240" w:lineRule="auto"/>
      </w:pPr>
      <w:r>
        <w:separator/>
      </w:r>
    </w:p>
  </w:footnote>
  <w:footnote w:type="continuationSeparator" w:id="0">
    <w:p w:rsidR="005D658C" w:rsidRDefault="005D658C" w:rsidP="005D658C">
      <w:pPr>
        <w:spacing w:after="0" w:line="240" w:lineRule="auto"/>
      </w:pPr>
      <w:r>
        <w:continuationSeparator/>
      </w:r>
    </w:p>
  </w:footnote>
  <w:footnote w:id="1">
    <w:p w:rsidR="00F44017" w:rsidRDefault="00F44017">
      <w:pPr>
        <w:pStyle w:val="Alaviitteenteksti"/>
      </w:pPr>
      <w:r>
        <w:rPr>
          <w:rStyle w:val="Alaviitteenviite"/>
        </w:rPr>
        <w:footnoteRef/>
      </w:r>
      <w:r>
        <w:t xml:space="preserve"> </w:t>
      </w:r>
      <w:r w:rsidRPr="00F44017">
        <w:t>https://fi.wikivoyage.org/wiki/Tiibet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D658C"/>
    <w:rsid w:val="00105EEB"/>
    <w:rsid w:val="004C3CCC"/>
    <w:rsid w:val="005D658C"/>
    <w:rsid w:val="00704D38"/>
    <w:rsid w:val="0079670E"/>
    <w:rsid w:val="007E0AE5"/>
    <w:rsid w:val="00864734"/>
    <w:rsid w:val="00932B39"/>
    <w:rsid w:val="00985088"/>
    <w:rsid w:val="00AB0F07"/>
    <w:rsid w:val="00C17314"/>
    <w:rsid w:val="00CD3C9F"/>
    <w:rsid w:val="00D13A54"/>
    <w:rsid w:val="00D87D1E"/>
    <w:rsid w:val="00E97512"/>
    <w:rsid w:val="00F44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D6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D658C"/>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5D658C"/>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5D658C"/>
  </w:style>
  <w:style w:type="paragraph" w:styleId="Alatunniste">
    <w:name w:val="footer"/>
    <w:basedOn w:val="Normaali"/>
    <w:link w:val="AlatunnisteChar"/>
    <w:uiPriority w:val="99"/>
    <w:unhideWhenUsed/>
    <w:rsid w:val="005D658C"/>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5D658C"/>
  </w:style>
  <w:style w:type="paragraph" w:styleId="Seliteteksti">
    <w:name w:val="Balloon Text"/>
    <w:basedOn w:val="Normaali"/>
    <w:link w:val="SelitetekstiChar"/>
    <w:uiPriority w:val="99"/>
    <w:semiHidden/>
    <w:unhideWhenUsed/>
    <w:rsid w:val="00D13A5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13A54"/>
    <w:rPr>
      <w:rFonts w:ascii="Tahoma" w:hAnsi="Tahoma" w:cs="Tahoma"/>
      <w:sz w:val="16"/>
      <w:szCs w:val="16"/>
    </w:rPr>
  </w:style>
  <w:style w:type="paragraph" w:styleId="Kuvanotsikko">
    <w:name w:val="caption"/>
    <w:basedOn w:val="Normaali"/>
    <w:next w:val="Normaali"/>
    <w:uiPriority w:val="35"/>
    <w:unhideWhenUsed/>
    <w:qFormat/>
    <w:rsid w:val="00F44017"/>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F4401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44017"/>
    <w:rPr>
      <w:sz w:val="20"/>
      <w:szCs w:val="20"/>
    </w:rPr>
  </w:style>
  <w:style w:type="character" w:styleId="Alaviitteenviite">
    <w:name w:val="footnote reference"/>
    <w:basedOn w:val="Kappaleenoletusfontti"/>
    <w:uiPriority w:val="99"/>
    <w:semiHidden/>
    <w:unhideWhenUsed/>
    <w:rsid w:val="00F4401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5DAB6-CB40-4BCE-98B2-0D69EBE6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2021-02-18T05:35:00Z</dcterms:created>
  <dcterms:modified xsi:type="dcterms:W3CDTF">2021-02-18T05:35:00Z</dcterms:modified>
</cp:coreProperties>
</file>