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9" w:rsidRPr="008F2B72" w:rsidRDefault="008F2B72" w:rsidP="008F2B72">
      <w:pPr>
        <w:pStyle w:val="Otsikko"/>
        <w:rPr>
          <w:lang w:val="fi-FI"/>
        </w:rPr>
      </w:pPr>
      <w:r w:rsidRPr="008F2B72">
        <w:rPr>
          <w:lang w:val="fi-FI"/>
        </w:rPr>
        <w:t xml:space="preserve">IV </w:t>
      </w:r>
      <w:proofErr w:type="spellStart"/>
      <w:r w:rsidRPr="008F2B72">
        <w:rPr>
          <w:lang w:val="fi-FI"/>
        </w:rPr>
        <w:t>Erymanthoksen</w:t>
      </w:r>
      <w:proofErr w:type="spellEnd"/>
      <w:r w:rsidRPr="008F2B72">
        <w:rPr>
          <w:lang w:val="fi-FI"/>
        </w:rPr>
        <w:t xml:space="preserve"> villisika </w:t>
      </w:r>
    </w:p>
    <w:p w:rsidR="008F2B72" w:rsidRDefault="008F2B72" w:rsidP="008F2B72">
      <w:pPr>
        <w:rPr>
          <w:rFonts w:ascii="Comic Sans MS" w:hAnsi="Comic Sans MS"/>
          <w:sz w:val="28"/>
          <w:lang w:val="fi-FI"/>
        </w:rPr>
      </w:pPr>
      <w:r w:rsidRPr="008F2B72">
        <w:rPr>
          <w:rFonts w:ascii="Comic Sans MS" w:hAnsi="Comic Sans MS"/>
          <w:sz w:val="28"/>
          <w:lang w:val="fi-FI"/>
        </w:rPr>
        <w:t xml:space="preserve">Nyt </w:t>
      </w:r>
      <w:proofErr w:type="spellStart"/>
      <w:r w:rsidRPr="008F2B72">
        <w:rPr>
          <w:rFonts w:ascii="Comic Sans MS" w:hAnsi="Comic Sans MS"/>
          <w:sz w:val="28"/>
          <w:lang w:val="fi-FI"/>
        </w:rPr>
        <w:t>Eurystheus</w:t>
      </w:r>
      <w:proofErr w:type="spellEnd"/>
      <w:r w:rsidRPr="008F2B72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yritti uuvuttaa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lähettämällä  tämän</w:t>
      </w:r>
      <w:proofErr w:type="gramEnd"/>
      <w:r>
        <w:rPr>
          <w:rFonts w:ascii="Comic Sans MS" w:hAnsi="Comic Sans MS"/>
          <w:sz w:val="28"/>
          <w:lang w:val="fi-FI"/>
        </w:rPr>
        <w:t xml:space="preserve"> heti takaisin </w:t>
      </w:r>
      <w:r w:rsidR="002A3E84">
        <w:rPr>
          <w:rFonts w:ascii="Comic Sans MS" w:hAnsi="Comic Sans MS"/>
          <w:sz w:val="28"/>
          <w:lang w:val="fi-FI"/>
        </w:rPr>
        <w:t xml:space="preserve">Arkadiaan vangitsemaan  elävänä valtavankokoisen villisian, joka terrorisoi paimenia </w:t>
      </w:r>
      <w:proofErr w:type="spellStart"/>
      <w:r w:rsidR="002A3E84">
        <w:rPr>
          <w:rFonts w:ascii="Comic Sans MS" w:hAnsi="Comic Sans MS"/>
          <w:sz w:val="28"/>
          <w:lang w:val="fi-FI"/>
        </w:rPr>
        <w:t>Erymanthoksen</w:t>
      </w:r>
      <w:proofErr w:type="spellEnd"/>
      <w:r w:rsidR="002A3E84">
        <w:rPr>
          <w:rFonts w:ascii="Comic Sans MS" w:hAnsi="Comic Sans MS"/>
          <w:sz w:val="28"/>
          <w:lang w:val="fi-FI"/>
        </w:rPr>
        <w:t xml:space="preserve"> vuorella. Matkallaan </w:t>
      </w:r>
      <w:proofErr w:type="spellStart"/>
      <w:r w:rsidR="002A3E84">
        <w:rPr>
          <w:rFonts w:ascii="Comic Sans MS" w:hAnsi="Comic Sans MS"/>
          <w:sz w:val="28"/>
          <w:lang w:val="fi-FI"/>
        </w:rPr>
        <w:t>Herakles</w:t>
      </w:r>
      <w:proofErr w:type="spellEnd"/>
      <w:r w:rsidR="002A3E84">
        <w:rPr>
          <w:rFonts w:ascii="Comic Sans MS" w:hAnsi="Comic Sans MS"/>
          <w:sz w:val="28"/>
          <w:lang w:val="fi-FI"/>
        </w:rPr>
        <w:t xml:space="preserve"> pysähtyi kentaurien kanssa </w:t>
      </w:r>
      <w:proofErr w:type="gramStart"/>
      <w:r w:rsidR="002A3E84">
        <w:rPr>
          <w:rFonts w:ascii="Comic Sans MS" w:hAnsi="Comic Sans MS"/>
          <w:sz w:val="28"/>
          <w:lang w:val="fi-FI"/>
        </w:rPr>
        <w:t xml:space="preserve">yöksi  </w:t>
      </w:r>
      <w:proofErr w:type="spellStart"/>
      <w:r w:rsidR="002A3E84">
        <w:rPr>
          <w:rFonts w:ascii="Comic Sans MS" w:hAnsi="Comic Sans MS"/>
          <w:sz w:val="28"/>
          <w:lang w:val="fi-FI"/>
        </w:rPr>
        <w:t>Foloen</w:t>
      </w:r>
      <w:proofErr w:type="spellEnd"/>
      <w:proofErr w:type="gramEnd"/>
      <w:r w:rsidR="002A3E84">
        <w:rPr>
          <w:rFonts w:ascii="Comic Sans MS" w:hAnsi="Comic Sans MS"/>
          <w:sz w:val="28"/>
          <w:lang w:val="fi-FI"/>
        </w:rPr>
        <w:t xml:space="preserve"> vuorelle; </w:t>
      </w:r>
      <w:proofErr w:type="spellStart"/>
      <w:r w:rsidR="002A3E84">
        <w:rPr>
          <w:rFonts w:ascii="Comic Sans MS" w:hAnsi="Comic Sans MS"/>
          <w:sz w:val="28"/>
          <w:lang w:val="fi-FI"/>
        </w:rPr>
        <w:t>ilalla</w:t>
      </w:r>
      <w:proofErr w:type="spellEnd"/>
      <w:r w:rsidR="002A3E84">
        <w:rPr>
          <w:rFonts w:ascii="Comic Sans MS" w:hAnsi="Comic Sans MS"/>
          <w:sz w:val="28"/>
          <w:lang w:val="fi-FI"/>
        </w:rPr>
        <w:t xml:space="preserve"> he pitivät juhlat ja isäntänä toimiva </w:t>
      </w:r>
      <w:proofErr w:type="spellStart"/>
      <w:r w:rsidR="006005E7">
        <w:rPr>
          <w:rFonts w:ascii="Comic Sans MS" w:hAnsi="Comic Sans MS"/>
          <w:sz w:val="28"/>
          <w:lang w:val="fi-FI"/>
        </w:rPr>
        <w:t>Folos</w:t>
      </w:r>
      <w:proofErr w:type="spellEnd"/>
      <w:r w:rsidR="006005E7">
        <w:rPr>
          <w:rFonts w:ascii="Comic Sans MS" w:hAnsi="Comic Sans MS"/>
          <w:sz w:val="28"/>
          <w:lang w:val="fi-FI"/>
        </w:rPr>
        <w:t xml:space="preserve"> toi vieraalleen viiniä, jota kentaurit eivät olleet koskaan maistaneet; heti kun he olivat haistelleet sitä, he päihtyivät ja alkoivat rähistä. </w:t>
      </w:r>
      <w:proofErr w:type="spellStart"/>
      <w:r w:rsidR="006005E7">
        <w:rPr>
          <w:rFonts w:ascii="Comic Sans MS" w:hAnsi="Comic Sans MS"/>
          <w:sz w:val="28"/>
          <w:lang w:val="fi-FI"/>
        </w:rPr>
        <w:t>Herakles</w:t>
      </w:r>
      <w:proofErr w:type="spellEnd"/>
      <w:r w:rsidR="006005E7">
        <w:rPr>
          <w:rFonts w:ascii="Comic Sans MS" w:hAnsi="Comic Sans MS"/>
          <w:sz w:val="28"/>
          <w:lang w:val="fi-FI"/>
        </w:rPr>
        <w:t xml:space="preserve"> taisteli heitä vastaan ja he pakenivat kotiinsa vuorelle. Juhlaa </w:t>
      </w:r>
      <w:proofErr w:type="gramStart"/>
      <w:r w:rsidR="006005E7">
        <w:rPr>
          <w:rFonts w:ascii="Comic Sans MS" w:hAnsi="Comic Sans MS"/>
          <w:sz w:val="28"/>
          <w:lang w:val="fi-FI"/>
        </w:rPr>
        <w:t xml:space="preserve">jatkettiin </w:t>
      </w:r>
      <w:r w:rsidR="00EC7B8B">
        <w:rPr>
          <w:rFonts w:ascii="Comic Sans MS" w:hAnsi="Comic Sans MS"/>
          <w:sz w:val="28"/>
          <w:lang w:val="fi-FI"/>
        </w:rPr>
        <w:t xml:space="preserve"> virvoitusjuomilla</w:t>
      </w:r>
      <w:proofErr w:type="gramEnd"/>
      <w:r w:rsidR="00EC7B8B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EC7B8B">
        <w:rPr>
          <w:rFonts w:ascii="Comic Sans MS" w:hAnsi="Comic Sans MS"/>
          <w:sz w:val="28"/>
          <w:lang w:val="fi-FI"/>
        </w:rPr>
        <w:t>Herakles</w:t>
      </w:r>
      <w:proofErr w:type="spellEnd"/>
      <w:r w:rsidR="00EC7B8B">
        <w:rPr>
          <w:rFonts w:ascii="Comic Sans MS" w:hAnsi="Comic Sans MS"/>
          <w:sz w:val="28"/>
          <w:lang w:val="fi-FI"/>
        </w:rPr>
        <w:t xml:space="preserve"> lauloi sankaritöistään; kun hän oli pääsi </w:t>
      </w:r>
      <w:proofErr w:type="spellStart"/>
      <w:r w:rsidR="00EC7B8B">
        <w:rPr>
          <w:rFonts w:ascii="Comic Sans MS" w:hAnsi="Comic Sans MS"/>
          <w:sz w:val="28"/>
          <w:lang w:val="fi-FI"/>
        </w:rPr>
        <w:t>Hydran-tarinaan</w:t>
      </w:r>
      <w:proofErr w:type="spellEnd"/>
      <w:r w:rsidR="00EC7B8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C7B8B">
        <w:rPr>
          <w:rFonts w:ascii="Comic Sans MS" w:hAnsi="Comic Sans MS"/>
          <w:sz w:val="28"/>
          <w:lang w:val="fi-FI"/>
        </w:rPr>
        <w:t>Folos</w:t>
      </w:r>
      <w:proofErr w:type="spellEnd"/>
      <w:r w:rsidR="00EC7B8B">
        <w:rPr>
          <w:rFonts w:ascii="Comic Sans MS" w:hAnsi="Comic Sans MS"/>
          <w:sz w:val="28"/>
          <w:lang w:val="fi-FI"/>
        </w:rPr>
        <w:t xml:space="preserve"> pyysi saada nähdä </w:t>
      </w:r>
      <w:r w:rsidR="006305BC">
        <w:rPr>
          <w:rFonts w:ascii="Comic Sans MS" w:hAnsi="Comic Sans MS"/>
          <w:sz w:val="28"/>
          <w:lang w:val="fi-FI"/>
        </w:rPr>
        <w:t xml:space="preserve">myrkytetyt nuolet, mutta yhtä hieman hiprakassa hän </w:t>
      </w:r>
      <w:proofErr w:type="gramStart"/>
      <w:r w:rsidR="006305BC">
        <w:rPr>
          <w:rFonts w:ascii="Comic Sans MS" w:hAnsi="Comic Sans MS"/>
          <w:sz w:val="28"/>
          <w:lang w:val="fi-FI"/>
        </w:rPr>
        <w:t>pudotti  yhden</w:t>
      </w:r>
      <w:proofErr w:type="gramEnd"/>
      <w:r w:rsidR="006305BC">
        <w:rPr>
          <w:rFonts w:ascii="Comic Sans MS" w:hAnsi="Comic Sans MS"/>
          <w:sz w:val="28"/>
          <w:lang w:val="fi-FI"/>
        </w:rPr>
        <w:t xml:space="preserve"> nuolen jalalleen ja kuoli välittömästi. </w:t>
      </w:r>
      <w:proofErr w:type="spellStart"/>
      <w:r w:rsidR="006305BC">
        <w:rPr>
          <w:rFonts w:ascii="Comic Sans MS" w:hAnsi="Comic Sans MS"/>
          <w:sz w:val="28"/>
          <w:lang w:val="fi-FI"/>
        </w:rPr>
        <w:t>Herakles</w:t>
      </w:r>
      <w:proofErr w:type="spellEnd"/>
      <w:r w:rsidR="006305BC">
        <w:rPr>
          <w:rFonts w:ascii="Comic Sans MS" w:hAnsi="Comic Sans MS"/>
          <w:sz w:val="28"/>
          <w:lang w:val="fi-FI"/>
        </w:rPr>
        <w:t xml:space="preserve"> oli kohtaava kentaurit vielä toistamiseen myöhemmin. </w:t>
      </w:r>
    </w:p>
    <w:p w:rsidR="006305BC" w:rsidRDefault="006305BC" w:rsidP="008F2B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BC" w:rsidRPr="008F2B72" w:rsidRDefault="00707EAB" w:rsidP="008F2B7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Herakleella</w:t>
      </w:r>
      <w:proofErr w:type="spellEnd"/>
      <w:r>
        <w:rPr>
          <w:rFonts w:ascii="Comic Sans MS" w:hAnsi="Comic Sans MS"/>
          <w:sz w:val="28"/>
          <w:lang w:val="fi-FI"/>
        </w:rPr>
        <w:t xml:space="preserve"> ei ollut vaikeuksia saada villisikaa ansaan – hän käytti samoja verkkoja kuin samoja verkkoja kuin </w:t>
      </w:r>
      <w:proofErr w:type="gramStart"/>
      <w:r>
        <w:rPr>
          <w:rFonts w:ascii="Comic Sans MS" w:hAnsi="Comic Sans MS"/>
          <w:sz w:val="28"/>
          <w:lang w:val="fi-FI"/>
        </w:rPr>
        <w:t xml:space="preserve">pyydystäessään  </w:t>
      </w:r>
      <w:proofErr w:type="spellStart"/>
      <w:r>
        <w:rPr>
          <w:rFonts w:ascii="Comic Sans MS" w:hAnsi="Comic Sans MS"/>
          <w:sz w:val="28"/>
          <w:lang w:val="fi-FI"/>
        </w:rPr>
        <w:t>Keryneian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kauriin. Hän alkoi väsyä urotöihinsä ja palattuaan takaisin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 xml:space="preserve">, hän marssi vastoin </w:t>
      </w:r>
      <w:proofErr w:type="spellStart"/>
      <w:r>
        <w:rPr>
          <w:rFonts w:ascii="Comic Sans MS" w:hAnsi="Comic Sans MS"/>
          <w:sz w:val="28"/>
          <w:lang w:val="fi-FI"/>
        </w:rPr>
        <w:t>Euryst</w:t>
      </w:r>
      <w:r w:rsidR="00412E99">
        <w:rPr>
          <w:rFonts w:ascii="Comic Sans MS" w:hAnsi="Comic Sans MS"/>
          <w:sz w:val="28"/>
          <w:lang w:val="fi-FI"/>
        </w:rPr>
        <w:t>heuksin</w:t>
      </w:r>
      <w:proofErr w:type="spellEnd"/>
      <w:r w:rsidR="00412E99">
        <w:rPr>
          <w:rFonts w:ascii="Comic Sans MS" w:hAnsi="Comic Sans MS"/>
          <w:sz w:val="28"/>
          <w:lang w:val="fi-FI"/>
        </w:rPr>
        <w:t xml:space="preserve"> määräyksiä kaupunkiin ja uhkasi heittää hirviön siihen varastoruukkuun, johon </w:t>
      </w:r>
      <w:proofErr w:type="spellStart"/>
      <w:r w:rsidR="00412E99">
        <w:rPr>
          <w:rFonts w:ascii="Comic Sans MS" w:hAnsi="Comic Sans MS"/>
          <w:sz w:val="28"/>
          <w:lang w:val="fi-FI"/>
        </w:rPr>
        <w:t>Eurystheus</w:t>
      </w:r>
      <w:proofErr w:type="spellEnd"/>
      <w:r w:rsidR="00412E99">
        <w:rPr>
          <w:rFonts w:ascii="Comic Sans MS" w:hAnsi="Comic Sans MS"/>
          <w:sz w:val="28"/>
          <w:lang w:val="fi-FI"/>
        </w:rPr>
        <w:t xml:space="preserve"> oli paennut turvaan. </w:t>
      </w:r>
    </w:p>
    <w:sectPr w:rsidR="006305BC" w:rsidRPr="008F2B72" w:rsidSect="00720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99" w:rsidRDefault="00412E99" w:rsidP="008F2B72">
      <w:pPr>
        <w:spacing w:after="0" w:line="240" w:lineRule="auto"/>
      </w:pPr>
      <w:r>
        <w:separator/>
      </w:r>
    </w:p>
  </w:endnote>
  <w:endnote w:type="continuationSeparator" w:id="0">
    <w:p w:rsidR="00412E99" w:rsidRDefault="00412E99" w:rsidP="008F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99" w:rsidRDefault="00412E99" w:rsidP="008F2B72">
      <w:pPr>
        <w:spacing w:after="0" w:line="240" w:lineRule="auto"/>
      </w:pPr>
      <w:r>
        <w:separator/>
      </w:r>
    </w:p>
  </w:footnote>
  <w:footnote w:type="continuationSeparator" w:id="0">
    <w:p w:rsidR="00412E99" w:rsidRDefault="00412E99" w:rsidP="008F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5"/>
      <w:docPartObj>
        <w:docPartGallery w:val="Page Numbers (Top of Page)"/>
        <w:docPartUnique/>
      </w:docPartObj>
    </w:sdtPr>
    <w:sdtContent>
      <w:p w:rsidR="00412E99" w:rsidRDefault="00412E99">
        <w:pPr>
          <w:pStyle w:val="Yltunniste"/>
          <w:jc w:val="center"/>
        </w:pPr>
        <w:r w:rsidRPr="00EF14CA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412E99" w:rsidRDefault="00412E99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063FD9" w:rsidRPr="00063FD9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412E99" w:rsidRDefault="00412E99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2B72"/>
    <w:rsid w:val="00063FD9"/>
    <w:rsid w:val="00266BAC"/>
    <w:rsid w:val="002A3E84"/>
    <w:rsid w:val="00412E99"/>
    <w:rsid w:val="006005E7"/>
    <w:rsid w:val="006305BC"/>
    <w:rsid w:val="006E2072"/>
    <w:rsid w:val="00707EAB"/>
    <w:rsid w:val="00720E7E"/>
    <w:rsid w:val="008F2B72"/>
    <w:rsid w:val="0098581C"/>
    <w:rsid w:val="00EC73B7"/>
    <w:rsid w:val="00E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F2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2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8F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2B72"/>
  </w:style>
  <w:style w:type="paragraph" w:styleId="Alatunniste">
    <w:name w:val="footer"/>
    <w:basedOn w:val="Normaali"/>
    <w:link w:val="AlatunnisteChar"/>
    <w:uiPriority w:val="99"/>
    <w:semiHidden/>
    <w:unhideWhenUsed/>
    <w:rsid w:val="008F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F2B72"/>
  </w:style>
  <w:style w:type="paragraph" w:styleId="Seliteteksti">
    <w:name w:val="Balloon Text"/>
    <w:basedOn w:val="Normaali"/>
    <w:link w:val="SelitetekstiChar"/>
    <w:uiPriority w:val="99"/>
    <w:semiHidden/>
    <w:unhideWhenUsed/>
    <w:rsid w:val="0063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2020-03-28T03:40:00Z</dcterms:created>
  <dcterms:modified xsi:type="dcterms:W3CDTF">2020-03-28T03:56:00Z</dcterms:modified>
</cp:coreProperties>
</file>