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4C7" w:rsidRPr="002C46B2" w:rsidRDefault="006E04C7" w:rsidP="006E04C7">
      <w:pPr>
        <w:pStyle w:val="Otsikko"/>
        <w:rPr>
          <w:lang w:val="fi-FI"/>
        </w:rPr>
      </w:pPr>
      <w:r w:rsidRPr="002C46B2">
        <w:rPr>
          <w:lang w:val="fi-FI"/>
        </w:rPr>
        <w:t xml:space="preserve">Kreikan runoilijat </w:t>
      </w:r>
    </w:p>
    <w:p w:rsidR="006E04C7" w:rsidRDefault="002C46B2" w:rsidP="006E04C7">
      <w:pPr>
        <w:rPr>
          <w:rFonts w:ascii="Comic Sans MS" w:hAnsi="Comic Sans MS" w:cs="Courier New"/>
          <w:sz w:val="28"/>
          <w:lang w:val="fi-FI"/>
        </w:rPr>
      </w:pPr>
      <w:r w:rsidRPr="002C46B2">
        <w:rPr>
          <w:rFonts w:ascii="Comic Sans MS" w:hAnsi="Comic Sans MS" w:cs="Courier New"/>
          <w:sz w:val="28"/>
          <w:lang w:val="fi-FI"/>
        </w:rPr>
        <w:t>Esihistoriallisessa Kreikassa ammattirunoilijat “</w:t>
      </w:r>
      <w:proofErr w:type="spellStart"/>
      <w:r w:rsidRPr="002C46B2">
        <w:rPr>
          <w:rFonts w:ascii="Comic Sans MS" w:hAnsi="Comic Sans MS" w:cs="Courier New"/>
          <w:sz w:val="28"/>
          <w:lang w:val="fi-FI"/>
        </w:rPr>
        <w:t>rapsodit</w:t>
      </w:r>
      <w:proofErr w:type="spellEnd"/>
      <w:r w:rsidRPr="002C46B2">
        <w:rPr>
          <w:rFonts w:ascii="Comic Sans MS" w:hAnsi="Comic Sans MS" w:cs="Courier New"/>
          <w:sz w:val="28"/>
          <w:lang w:val="fi-FI"/>
        </w:rPr>
        <w:t xml:space="preserve">”, kertoivat myytit suullisesti. </w:t>
      </w:r>
      <w:r>
        <w:rPr>
          <w:rFonts w:ascii="Comic Sans MS" w:hAnsi="Comic Sans MS" w:cs="Courier New"/>
          <w:sz w:val="28"/>
          <w:lang w:val="fi-FI"/>
        </w:rPr>
        <w:t xml:space="preserve">Heidän suojelijoineen olivat kreikankieliset suhteellisen pieniä alueita hallitsevat kuninkaat ja aristokraatit. </w:t>
      </w:r>
      <w:proofErr w:type="spellStart"/>
      <w:r>
        <w:rPr>
          <w:rFonts w:ascii="Comic Sans MS" w:hAnsi="Comic Sans MS" w:cs="Courier New"/>
          <w:sz w:val="28"/>
          <w:lang w:val="fi-FI"/>
        </w:rPr>
        <w:t>Rapsodit</w:t>
      </w:r>
      <w:proofErr w:type="spellEnd"/>
      <w:r>
        <w:rPr>
          <w:rFonts w:ascii="Comic Sans MS" w:hAnsi="Comic Sans MS" w:cs="Courier New"/>
          <w:sz w:val="28"/>
          <w:lang w:val="fi-FI"/>
        </w:rPr>
        <w:t xml:space="preserve"> </w:t>
      </w:r>
      <w:proofErr w:type="gramStart"/>
      <w:r>
        <w:rPr>
          <w:rFonts w:ascii="Comic Sans MS" w:hAnsi="Comic Sans MS" w:cs="Courier New"/>
          <w:sz w:val="28"/>
          <w:lang w:val="fi-FI"/>
        </w:rPr>
        <w:t>matkustivat  hovista</w:t>
      </w:r>
      <w:proofErr w:type="gramEnd"/>
      <w:r>
        <w:rPr>
          <w:rFonts w:ascii="Comic Sans MS" w:hAnsi="Comic Sans MS" w:cs="Courier New"/>
          <w:sz w:val="28"/>
          <w:lang w:val="fi-FI"/>
        </w:rPr>
        <w:t xml:space="preserve"> toiseen, jäivät usein paikoilleen useiksi päiviksi  ja lausuivat pitkiä eeppisiä runoja ulkomuistista; </w:t>
      </w:r>
      <w:proofErr w:type="spellStart"/>
      <w:r>
        <w:rPr>
          <w:rFonts w:ascii="Comic Sans MS" w:hAnsi="Comic Sans MS" w:cs="Courier New"/>
          <w:sz w:val="28"/>
          <w:lang w:val="fi-FI"/>
        </w:rPr>
        <w:t>Mnemosyne</w:t>
      </w:r>
      <w:proofErr w:type="spellEnd"/>
      <w:r>
        <w:rPr>
          <w:rFonts w:ascii="Comic Sans MS" w:hAnsi="Comic Sans MS" w:cs="Courier New"/>
          <w:sz w:val="28"/>
          <w:lang w:val="fi-FI"/>
        </w:rPr>
        <w:t xml:space="preserve"> (Muisti) oli runoilijoita inspiroivien muusien äiti. Kun kirjoitustaito keksittiin 700-luvulla </w:t>
      </w:r>
      <w:proofErr w:type="spellStart"/>
      <w:r>
        <w:rPr>
          <w:rFonts w:ascii="Comic Sans MS" w:hAnsi="Comic Sans MS" w:cs="Courier New"/>
          <w:sz w:val="28"/>
          <w:lang w:val="fi-FI"/>
        </w:rPr>
        <w:t>eKr</w:t>
      </w:r>
      <w:proofErr w:type="spellEnd"/>
      <w:r>
        <w:rPr>
          <w:rFonts w:ascii="Comic Sans MS" w:hAnsi="Comic Sans MS" w:cs="Courier New"/>
          <w:sz w:val="28"/>
          <w:lang w:val="fi-FI"/>
        </w:rPr>
        <w:t xml:space="preserve">, näitä eepoksia ryhdyttiin merkitsemään muistiin – yksi ensimmäisistä runoilijoista oli Homeros. Runojen aiheet koskivat jumalten ja jättiläisten syntyä sekä kreikkalaisten esi-isien vuosisatoja aiemmin käymiä sotia. Kuuluisin sankaritaru kertoi kreikkalaisten Troijan-piirityksestä sekä heidän sankarillisista </w:t>
      </w:r>
      <w:proofErr w:type="gramStart"/>
      <w:r>
        <w:rPr>
          <w:rFonts w:ascii="Comic Sans MS" w:hAnsi="Comic Sans MS" w:cs="Courier New"/>
          <w:sz w:val="28"/>
          <w:lang w:val="fi-FI"/>
        </w:rPr>
        <w:t>seikkailuistaan  sekä</w:t>
      </w:r>
      <w:proofErr w:type="gramEnd"/>
      <w:r>
        <w:rPr>
          <w:rFonts w:ascii="Comic Sans MS" w:hAnsi="Comic Sans MS" w:cs="Courier New"/>
          <w:sz w:val="28"/>
          <w:lang w:val="fi-FI"/>
        </w:rPr>
        <w:t xml:space="preserve"> ennen piiritystä</w:t>
      </w:r>
      <w:r w:rsidR="000D3C5C">
        <w:rPr>
          <w:rFonts w:ascii="Comic Sans MS" w:hAnsi="Comic Sans MS" w:cs="Courier New"/>
          <w:sz w:val="28"/>
          <w:lang w:val="fi-FI"/>
        </w:rPr>
        <w:t xml:space="preserve"> sekä heidän sankarillisesta seikkailuistaan sekä ennen piiritystä että sen jälkeen. </w:t>
      </w:r>
      <w:proofErr w:type="spellStart"/>
      <w:r w:rsidR="000D3C5C">
        <w:rPr>
          <w:rFonts w:ascii="Comic Sans MS" w:hAnsi="Comic Sans MS" w:cs="Courier New"/>
          <w:sz w:val="28"/>
          <w:lang w:val="fi-FI"/>
        </w:rPr>
        <w:t>Rapsodit</w:t>
      </w:r>
      <w:proofErr w:type="spellEnd"/>
      <w:r w:rsidR="000D3C5C">
        <w:rPr>
          <w:rFonts w:ascii="Comic Sans MS" w:hAnsi="Comic Sans MS" w:cs="Courier New"/>
          <w:sz w:val="28"/>
          <w:lang w:val="fi-FI"/>
        </w:rPr>
        <w:t xml:space="preserve"> olivat riippuvaisia muististaan ja kiinnittääkseen kuulijoiden </w:t>
      </w:r>
      <w:proofErr w:type="gramStart"/>
      <w:r w:rsidR="000D3C5C">
        <w:rPr>
          <w:rFonts w:ascii="Comic Sans MS" w:hAnsi="Comic Sans MS" w:cs="Courier New"/>
          <w:sz w:val="28"/>
          <w:lang w:val="fi-FI"/>
        </w:rPr>
        <w:t>huomion  kertomuksiinsa</w:t>
      </w:r>
      <w:proofErr w:type="gramEnd"/>
      <w:r w:rsidR="000D3C5C">
        <w:rPr>
          <w:rFonts w:ascii="Comic Sans MS" w:hAnsi="Comic Sans MS" w:cs="Courier New"/>
          <w:sz w:val="28"/>
          <w:lang w:val="fi-FI"/>
        </w:rPr>
        <w:t xml:space="preserve"> he koristelivat niitä yli-inhimillisillä tapahtumilla sekä yhteenotoilla jumalten ja hirviöiden kanssa. Heidän </w:t>
      </w:r>
      <w:proofErr w:type="gramStart"/>
      <w:r w:rsidR="000D3C5C">
        <w:rPr>
          <w:rFonts w:ascii="Comic Sans MS" w:hAnsi="Comic Sans MS" w:cs="Courier New"/>
          <w:sz w:val="28"/>
          <w:lang w:val="fi-FI"/>
        </w:rPr>
        <w:t>kielensä  oli</w:t>
      </w:r>
      <w:proofErr w:type="gramEnd"/>
      <w:r w:rsidR="000D3C5C">
        <w:rPr>
          <w:rFonts w:ascii="Comic Sans MS" w:hAnsi="Comic Sans MS" w:cs="Courier New"/>
          <w:sz w:val="28"/>
          <w:lang w:val="fi-FI"/>
        </w:rPr>
        <w:t xml:space="preserve"> sopivan </w:t>
      </w:r>
      <w:proofErr w:type="spellStart"/>
      <w:r w:rsidR="000D3C5C">
        <w:rPr>
          <w:rFonts w:ascii="Comic Sans MS" w:hAnsi="Comic Sans MS" w:cs="Courier New"/>
          <w:sz w:val="28"/>
          <w:lang w:val="fi-FI"/>
        </w:rPr>
        <w:t>mahtipontinsa</w:t>
      </w:r>
      <w:proofErr w:type="spellEnd"/>
      <w:r w:rsidR="000D3C5C">
        <w:rPr>
          <w:rFonts w:ascii="Comic Sans MS" w:hAnsi="Comic Sans MS" w:cs="Courier New"/>
          <w:sz w:val="28"/>
          <w:lang w:val="fi-FI"/>
        </w:rPr>
        <w:t xml:space="preserve"> ja runot esitettiin runomitallisina useinkin musiikin säestyksellä.</w:t>
      </w:r>
    </w:p>
    <w:p w:rsidR="000D3C5C" w:rsidRDefault="000D3C5C" w:rsidP="006E04C7">
      <w:pPr>
        <w:rPr>
          <w:rFonts w:ascii="Comic Sans MS" w:hAnsi="Comic Sans MS" w:cs="Courier New"/>
          <w:sz w:val="28"/>
          <w:lang w:val="fi-FI"/>
        </w:rPr>
      </w:pPr>
      <w:r>
        <w:rPr>
          <w:rFonts w:ascii="Comic Sans MS" w:hAnsi="Comic Sans MS" w:cs="Courier New"/>
          <w:noProof/>
          <w:sz w:val="28"/>
        </w:rPr>
        <w:drawing>
          <wp:inline distT="0" distB="0" distL="0" distR="0">
            <wp:extent cx="5928526" cy="254442"/>
            <wp:effectExtent l="19050" t="0" r="0" b="0"/>
            <wp:docPr id="1" name="Kuva 1" descr="C:\Program Files (x86)\Microsoft Office\MEDIA\OFFICE12\Lines\BD2131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18_.gif"/>
                    <pic:cNvPicPr>
                      <a:picLocks noChangeAspect="1" noChangeArrowheads="1"/>
                    </pic:cNvPicPr>
                  </pic:nvPicPr>
                  <pic:blipFill>
                    <a:blip r:embed="rId7" cstate="print"/>
                    <a:srcRect/>
                    <a:stretch>
                      <a:fillRect/>
                    </a:stretch>
                  </pic:blipFill>
                  <pic:spPr bwMode="auto">
                    <a:xfrm>
                      <a:off x="0" y="0"/>
                      <a:ext cx="5931535" cy="254571"/>
                    </a:xfrm>
                    <a:prstGeom prst="rect">
                      <a:avLst/>
                    </a:prstGeom>
                    <a:noFill/>
                    <a:ln w="9525">
                      <a:noFill/>
                      <a:miter lim="800000"/>
                      <a:headEnd/>
                      <a:tailEnd/>
                    </a:ln>
                  </pic:spPr>
                </pic:pic>
              </a:graphicData>
            </a:graphic>
          </wp:inline>
        </w:drawing>
      </w:r>
    </w:p>
    <w:p w:rsidR="000D3C5C" w:rsidRDefault="000D3C5C" w:rsidP="006E04C7">
      <w:pPr>
        <w:rPr>
          <w:rFonts w:ascii="Comic Sans MS" w:hAnsi="Comic Sans MS" w:cs="Courier New"/>
          <w:sz w:val="28"/>
          <w:lang w:val="fi-FI"/>
        </w:rPr>
      </w:pPr>
      <w:r>
        <w:rPr>
          <w:rFonts w:ascii="Comic Sans MS" w:hAnsi="Comic Sans MS" w:cs="Courier New"/>
          <w:sz w:val="28"/>
          <w:lang w:val="fi-FI"/>
        </w:rPr>
        <w:t xml:space="preserve">Seuraavassa on Homeroksen </w:t>
      </w:r>
      <w:proofErr w:type="spellStart"/>
      <w:r w:rsidRPr="000D3C5C">
        <w:rPr>
          <w:rFonts w:ascii="Comic Sans MS" w:hAnsi="Comic Sans MS" w:cs="Courier New"/>
          <w:i/>
          <w:sz w:val="28"/>
          <w:lang w:val="fi-FI"/>
        </w:rPr>
        <w:t>Iliassaan</w:t>
      </w:r>
      <w:proofErr w:type="spellEnd"/>
      <w:r w:rsidRPr="000D3C5C">
        <w:rPr>
          <w:rFonts w:ascii="Comic Sans MS" w:hAnsi="Comic Sans MS" w:cs="Courier New"/>
          <w:i/>
          <w:sz w:val="28"/>
          <w:lang w:val="fi-FI"/>
        </w:rPr>
        <w:t xml:space="preserve"> </w:t>
      </w:r>
      <w:r>
        <w:rPr>
          <w:rFonts w:ascii="Comic Sans MS" w:hAnsi="Comic Sans MS" w:cs="Courier New"/>
          <w:sz w:val="28"/>
          <w:lang w:val="fi-FI"/>
        </w:rPr>
        <w:t xml:space="preserve">esittämä kuvaus kreikkalaisesta tarusankari </w:t>
      </w:r>
      <w:proofErr w:type="spellStart"/>
      <w:r>
        <w:rPr>
          <w:rFonts w:ascii="Comic Sans MS" w:hAnsi="Comic Sans MS" w:cs="Courier New"/>
          <w:sz w:val="28"/>
          <w:lang w:val="fi-FI"/>
        </w:rPr>
        <w:t>Akhilleuksesta</w:t>
      </w:r>
      <w:proofErr w:type="spellEnd"/>
      <w:r>
        <w:rPr>
          <w:rFonts w:ascii="Comic Sans MS" w:hAnsi="Comic Sans MS" w:cs="Courier New"/>
          <w:sz w:val="28"/>
          <w:lang w:val="fi-FI"/>
        </w:rPr>
        <w:t xml:space="preserve"> (suom. Otto Manninen) </w:t>
      </w:r>
    </w:p>
    <w:p w:rsidR="000D3C5C" w:rsidRDefault="000D3C5C" w:rsidP="006E04C7">
      <w:pPr>
        <w:rPr>
          <w:rFonts w:ascii="Comic Sans MS" w:hAnsi="Comic Sans MS" w:cs="Courier New"/>
          <w:sz w:val="28"/>
          <w:lang w:val="fi-FI"/>
        </w:rPr>
      </w:pPr>
    </w:p>
    <w:p w:rsidR="000D3C5C" w:rsidRDefault="000D3C5C" w:rsidP="006E04C7">
      <w:pPr>
        <w:rPr>
          <w:rFonts w:ascii="Comic Sans MS" w:hAnsi="Comic Sans MS" w:cs="Courier New"/>
          <w:sz w:val="28"/>
          <w:lang w:val="fi-FI"/>
        </w:rPr>
      </w:pPr>
    </w:p>
    <w:p w:rsidR="000D3C5C" w:rsidRDefault="000D3C5C" w:rsidP="006E04C7">
      <w:pPr>
        <w:rPr>
          <w:rFonts w:ascii="Comic Sans MS" w:hAnsi="Comic Sans MS" w:cs="Courier New"/>
          <w:sz w:val="28"/>
          <w:lang w:val="fi-FI"/>
        </w:rPr>
      </w:pPr>
    </w:p>
    <w:p w:rsidR="000D3C5C" w:rsidRDefault="000D3C5C" w:rsidP="006E04C7">
      <w:pPr>
        <w:rPr>
          <w:rFonts w:ascii="Comic Sans MS" w:hAnsi="Comic Sans MS" w:cs="Courier New"/>
          <w:sz w:val="28"/>
          <w:lang w:val="fi-FI"/>
        </w:rPr>
      </w:pPr>
    </w:p>
    <w:p w:rsidR="000D3C5C" w:rsidRDefault="000D3C5C" w:rsidP="006E04C7">
      <w:pPr>
        <w:rPr>
          <w:rFonts w:ascii="Comic Sans MS" w:hAnsi="Comic Sans MS" w:cs="Courier New"/>
          <w:sz w:val="28"/>
          <w:lang w:val="fi-FI"/>
        </w:rPr>
      </w:pPr>
    </w:p>
    <w:p w:rsidR="000D3C5C" w:rsidRDefault="000D3C5C" w:rsidP="006E04C7">
      <w:pPr>
        <w:rPr>
          <w:rFonts w:ascii="Comic Sans MS" w:hAnsi="Comic Sans MS" w:cs="Courier New"/>
          <w:sz w:val="28"/>
          <w:lang w:val="fi-FI"/>
        </w:rPr>
      </w:pPr>
    </w:p>
    <w:p w:rsidR="000D3C5C" w:rsidRDefault="000D3C5C" w:rsidP="006E04C7">
      <w:pPr>
        <w:rPr>
          <w:rFonts w:ascii="Comic Sans MS" w:hAnsi="Comic Sans MS" w:cs="Courier New"/>
          <w:sz w:val="28"/>
          <w:lang w:val="fi-FI"/>
        </w:rPr>
      </w:pPr>
    </w:p>
    <w:p w:rsidR="000D3C5C" w:rsidRDefault="000D3C5C" w:rsidP="006E04C7">
      <w:pPr>
        <w:rPr>
          <w:rFonts w:ascii="Comic Sans MS" w:hAnsi="Comic Sans MS" w:cs="Courier New"/>
          <w:sz w:val="28"/>
          <w:lang w:val="fi-FI"/>
        </w:rPr>
      </w:pPr>
    </w:p>
    <w:p w:rsidR="000D3C5C" w:rsidRDefault="000D3C5C" w:rsidP="006E04C7">
      <w:pPr>
        <w:rPr>
          <w:rFonts w:ascii="Comic Sans MS" w:hAnsi="Comic Sans MS" w:cs="Courier New"/>
          <w:sz w:val="28"/>
          <w:lang w:val="fi-FI"/>
        </w:rPr>
      </w:pPr>
    </w:p>
    <w:tbl>
      <w:tblPr>
        <w:tblStyle w:val="TaulukkoRuudukko"/>
        <w:tblW w:w="0" w:type="auto"/>
        <w:shd w:val="clear" w:color="auto" w:fill="FFFF00"/>
        <w:tblLook w:val="04A0"/>
      </w:tblPr>
      <w:tblGrid>
        <w:gridCol w:w="9576"/>
      </w:tblGrid>
      <w:tr w:rsidR="000D3C5C" w:rsidTr="000D3C5C">
        <w:tc>
          <w:tcPr>
            <w:tcW w:w="9576" w:type="dxa"/>
            <w:shd w:val="clear" w:color="auto" w:fill="FFFF00"/>
          </w:tcPr>
          <w:p w:rsidR="000D3C5C" w:rsidRDefault="000D3C5C" w:rsidP="0072481D">
            <w:pPr>
              <w:jc w:val="center"/>
              <w:rPr>
                <w:rFonts w:ascii="Comic Sans MS" w:hAnsi="Comic Sans MS" w:cs="Courier New"/>
                <w:sz w:val="28"/>
                <w:lang w:val="fi-FI"/>
              </w:rPr>
            </w:pPr>
            <w:r>
              <w:rPr>
                <w:rFonts w:ascii="Comic Sans MS" w:hAnsi="Comic Sans MS" w:cs="Courier New"/>
                <w:sz w:val="28"/>
                <w:lang w:val="fi-FI"/>
              </w:rPr>
              <w:t xml:space="preserve">Nousi </w:t>
            </w:r>
            <w:proofErr w:type="spellStart"/>
            <w:r>
              <w:rPr>
                <w:rFonts w:ascii="Comic Sans MS" w:hAnsi="Comic Sans MS" w:cs="Courier New"/>
                <w:sz w:val="28"/>
                <w:lang w:val="fi-FI"/>
              </w:rPr>
              <w:t>Akhilleus</w:t>
            </w:r>
            <w:proofErr w:type="spellEnd"/>
            <w:r>
              <w:rPr>
                <w:rFonts w:ascii="Comic Sans MS" w:hAnsi="Comic Sans MS" w:cs="Courier New"/>
                <w:sz w:val="28"/>
                <w:lang w:val="fi-FI"/>
              </w:rPr>
              <w:t xml:space="preserve">, suosima </w:t>
            </w:r>
            <w:proofErr w:type="spellStart"/>
            <w:r>
              <w:rPr>
                <w:rFonts w:ascii="Comic Sans MS" w:hAnsi="Comic Sans MS" w:cs="Courier New"/>
                <w:sz w:val="28"/>
                <w:lang w:val="fi-FI"/>
              </w:rPr>
              <w:t>Zeun</w:t>
            </w:r>
            <w:proofErr w:type="spellEnd"/>
            <w:r>
              <w:rPr>
                <w:rFonts w:ascii="Comic Sans MS" w:hAnsi="Comic Sans MS" w:cs="Courier New"/>
                <w:sz w:val="28"/>
                <w:lang w:val="fi-FI"/>
              </w:rPr>
              <w:t xml:space="preserve">, ja </w:t>
            </w:r>
            <w:proofErr w:type="spellStart"/>
            <w:r>
              <w:rPr>
                <w:rFonts w:ascii="Comic Sans MS" w:hAnsi="Comic Sans MS" w:cs="Courier New"/>
                <w:sz w:val="28"/>
                <w:lang w:val="fi-FI"/>
              </w:rPr>
              <w:t>Athenepa</w:t>
            </w:r>
            <w:proofErr w:type="spellEnd"/>
            <w:r>
              <w:rPr>
                <w:rFonts w:ascii="Comic Sans MS" w:hAnsi="Comic Sans MS" w:cs="Courier New"/>
                <w:sz w:val="28"/>
                <w:lang w:val="fi-FI"/>
              </w:rPr>
              <w:t xml:space="preserve"> heitti</w:t>
            </w:r>
          </w:p>
          <w:p w:rsidR="000D3C5C" w:rsidRDefault="000D3C5C" w:rsidP="0072481D">
            <w:pPr>
              <w:jc w:val="center"/>
              <w:rPr>
                <w:rFonts w:ascii="Comic Sans MS" w:hAnsi="Comic Sans MS" w:cs="Courier New"/>
                <w:sz w:val="28"/>
                <w:lang w:val="fi-FI"/>
              </w:rPr>
            </w:pPr>
            <w:proofErr w:type="spellStart"/>
            <w:r>
              <w:rPr>
                <w:rFonts w:ascii="Comic Sans MS" w:hAnsi="Comic Sans MS" w:cs="Courier New"/>
                <w:sz w:val="28"/>
                <w:lang w:val="fi-FI"/>
              </w:rPr>
              <w:t>Aigiin</w:t>
            </w:r>
            <w:proofErr w:type="spellEnd"/>
            <w:r>
              <w:rPr>
                <w:rFonts w:ascii="Comic Sans MS" w:hAnsi="Comic Sans MS" w:cs="Courier New"/>
                <w:sz w:val="28"/>
                <w:lang w:val="fi-FI"/>
              </w:rPr>
              <w:t xml:space="preserve"> </w:t>
            </w:r>
            <w:proofErr w:type="spellStart"/>
            <w:r>
              <w:rPr>
                <w:rFonts w:ascii="Comic Sans MS" w:hAnsi="Comic Sans MS" w:cs="Courier New"/>
                <w:sz w:val="28"/>
                <w:lang w:val="fi-FI"/>
              </w:rPr>
              <w:t>ripsukkaan</w:t>
            </w:r>
            <w:proofErr w:type="spellEnd"/>
            <w:r>
              <w:rPr>
                <w:rFonts w:ascii="Comic Sans MS" w:hAnsi="Comic Sans MS" w:cs="Courier New"/>
                <w:sz w:val="28"/>
                <w:lang w:val="fi-FI"/>
              </w:rPr>
              <w:t xml:space="preserve"> hänen harteilleen väkeville,</w:t>
            </w:r>
          </w:p>
          <w:p w:rsidR="000D3C5C" w:rsidRDefault="000D3C5C" w:rsidP="0072481D">
            <w:pPr>
              <w:jc w:val="center"/>
              <w:rPr>
                <w:rFonts w:ascii="Comic Sans MS" w:hAnsi="Comic Sans MS" w:cs="Courier New"/>
                <w:sz w:val="28"/>
                <w:lang w:val="fi-FI"/>
              </w:rPr>
            </w:pPr>
            <w:r>
              <w:rPr>
                <w:rFonts w:ascii="Comic Sans MS" w:hAnsi="Comic Sans MS" w:cs="Courier New"/>
                <w:sz w:val="28"/>
                <w:lang w:val="fi-FI"/>
              </w:rPr>
              <w:t>Kietoi korkea valtiatar pään ympäri pilven</w:t>
            </w:r>
          </w:p>
          <w:p w:rsidR="000D3C5C" w:rsidRDefault="000D3C5C" w:rsidP="0072481D">
            <w:pPr>
              <w:jc w:val="center"/>
              <w:rPr>
                <w:rFonts w:ascii="Comic Sans MS" w:hAnsi="Comic Sans MS" w:cs="Courier New"/>
                <w:sz w:val="28"/>
                <w:lang w:val="fi-FI"/>
              </w:rPr>
            </w:pPr>
            <w:r>
              <w:rPr>
                <w:rFonts w:ascii="Comic Sans MS" w:hAnsi="Comic Sans MS" w:cs="Courier New"/>
                <w:sz w:val="28"/>
                <w:lang w:val="fi-FI"/>
              </w:rPr>
              <w:t>Kultaisen sekä leimuamaan sen liekkinä saattoi.</w:t>
            </w:r>
          </w:p>
          <w:p w:rsidR="000D3C5C" w:rsidRDefault="000D3C5C" w:rsidP="0072481D">
            <w:pPr>
              <w:jc w:val="center"/>
              <w:rPr>
                <w:rFonts w:ascii="Comic Sans MS" w:hAnsi="Comic Sans MS" w:cs="Courier New"/>
                <w:sz w:val="28"/>
                <w:lang w:val="fi-FI"/>
              </w:rPr>
            </w:pPr>
            <w:r>
              <w:rPr>
                <w:rFonts w:ascii="Comic Sans MS" w:hAnsi="Comic Sans MS" w:cs="Courier New"/>
                <w:sz w:val="28"/>
                <w:lang w:val="fi-FI"/>
              </w:rPr>
              <w:t>Kuin ylös ilmaan käy savu kaukaisen merensaaren,</w:t>
            </w:r>
          </w:p>
          <w:p w:rsidR="000D3C5C" w:rsidRDefault="000D3C5C" w:rsidP="0072481D">
            <w:pPr>
              <w:jc w:val="center"/>
              <w:rPr>
                <w:rFonts w:ascii="Comic Sans MS" w:hAnsi="Comic Sans MS" w:cs="Courier New"/>
                <w:sz w:val="28"/>
                <w:lang w:val="fi-FI"/>
              </w:rPr>
            </w:pPr>
            <w:r>
              <w:rPr>
                <w:rFonts w:ascii="Comic Sans MS" w:hAnsi="Comic Sans MS" w:cs="Courier New"/>
                <w:sz w:val="28"/>
                <w:lang w:val="fi-FI"/>
              </w:rPr>
              <w:t xml:space="preserve">Kaupungista, </w:t>
            </w:r>
            <w:proofErr w:type="spellStart"/>
            <w:r>
              <w:rPr>
                <w:rFonts w:ascii="Comic Sans MS" w:hAnsi="Comic Sans MS" w:cs="Courier New"/>
                <w:sz w:val="28"/>
                <w:lang w:val="fi-FI"/>
              </w:rPr>
              <w:t>jok</w:t>
            </w:r>
            <w:proofErr w:type="spellEnd"/>
            <w:r>
              <w:rPr>
                <w:rFonts w:ascii="Comic Sans MS" w:hAnsi="Comic Sans MS" w:cs="Courier New"/>
                <w:sz w:val="28"/>
                <w:lang w:val="fi-FI"/>
              </w:rPr>
              <w:t>’ on vihamiehen saartama; kestää</w:t>
            </w:r>
          </w:p>
          <w:p w:rsidR="000D3C5C" w:rsidRDefault="000D3C5C" w:rsidP="0072481D">
            <w:pPr>
              <w:jc w:val="center"/>
              <w:rPr>
                <w:rFonts w:ascii="Comic Sans MS" w:hAnsi="Comic Sans MS" w:cs="Courier New"/>
                <w:sz w:val="28"/>
                <w:lang w:val="fi-FI"/>
              </w:rPr>
            </w:pPr>
            <w:r>
              <w:rPr>
                <w:rFonts w:ascii="Comic Sans MS" w:hAnsi="Comic Sans MS" w:cs="Courier New"/>
                <w:sz w:val="28"/>
                <w:lang w:val="fi-FI"/>
              </w:rPr>
              <w:t xml:space="preserve">Päivän kaiken saa väki </w:t>
            </w:r>
            <w:proofErr w:type="spellStart"/>
            <w:r>
              <w:rPr>
                <w:rFonts w:ascii="Comic Sans MS" w:hAnsi="Comic Sans MS" w:cs="Courier New"/>
                <w:sz w:val="28"/>
                <w:lang w:val="fi-FI"/>
              </w:rPr>
              <w:t>kilvass</w:t>
            </w:r>
            <w:proofErr w:type="spellEnd"/>
            <w:r>
              <w:rPr>
                <w:rFonts w:ascii="Comic Sans MS" w:hAnsi="Comic Sans MS" w:cs="Courier New"/>
                <w:sz w:val="28"/>
                <w:lang w:val="fi-FI"/>
              </w:rPr>
              <w:t xml:space="preserve">’ ankaran </w:t>
            </w:r>
            <w:proofErr w:type="spellStart"/>
            <w:r>
              <w:rPr>
                <w:rFonts w:ascii="Comic Sans MS" w:hAnsi="Comic Sans MS" w:cs="Courier New"/>
                <w:sz w:val="28"/>
                <w:lang w:val="fi-FI"/>
              </w:rPr>
              <w:t>Areen</w:t>
            </w:r>
            <w:proofErr w:type="spellEnd"/>
            <w:r>
              <w:rPr>
                <w:rFonts w:ascii="Comic Sans MS" w:hAnsi="Comic Sans MS" w:cs="Courier New"/>
                <w:sz w:val="28"/>
                <w:lang w:val="fi-FI"/>
              </w:rPr>
              <w:t>,</w:t>
            </w:r>
          </w:p>
          <w:p w:rsidR="000D3C5C" w:rsidRDefault="000D3C5C" w:rsidP="0072481D">
            <w:pPr>
              <w:jc w:val="center"/>
              <w:rPr>
                <w:rFonts w:ascii="Comic Sans MS" w:hAnsi="Comic Sans MS" w:cs="Courier New"/>
                <w:sz w:val="28"/>
                <w:lang w:val="fi-FI"/>
              </w:rPr>
            </w:pPr>
            <w:r>
              <w:rPr>
                <w:rFonts w:ascii="Comic Sans MS" w:hAnsi="Comic Sans MS" w:cs="Courier New"/>
                <w:sz w:val="28"/>
                <w:lang w:val="fi-FI"/>
              </w:rPr>
              <w:t xml:space="preserve">Muureja, torneja varjellen, vaan päivä </w:t>
            </w:r>
            <w:r w:rsidR="0072481D">
              <w:rPr>
                <w:rFonts w:ascii="Comic Sans MS" w:hAnsi="Comic Sans MS" w:cs="Courier New"/>
                <w:sz w:val="28"/>
                <w:lang w:val="fi-FI"/>
              </w:rPr>
              <w:t>kun painuu,</w:t>
            </w:r>
          </w:p>
          <w:p w:rsidR="0072481D" w:rsidRDefault="0072481D" w:rsidP="0072481D">
            <w:pPr>
              <w:jc w:val="center"/>
              <w:rPr>
                <w:rFonts w:ascii="Comic Sans MS" w:hAnsi="Comic Sans MS" w:cs="Courier New"/>
                <w:sz w:val="28"/>
                <w:lang w:val="fi-FI"/>
              </w:rPr>
            </w:pPr>
            <w:r>
              <w:rPr>
                <w:rFonts w:ascii="Comic Sans MS" w:hAnsi="Comic Sans MS" w:cs="Courier New"/>
                <w:sz w:val="28"/>
                <w:lang w:val="fi-FI"/>
              </w:rPr>
              <w:t xml:space="preserve">Taajaan </w:t>
            </w:r>
            <w:proofErr w:type="spellStart"/>
            <w:r>
              <w:rPr>
                <w:rFonts w:ascii="Comic Sans MS" w:hAnsi="Comic Sans MS" w:cs="Courier New"/>
                <w:sz w:val="28"/>
                <w:lang w:val="fi-FI"/>
              </w:rPr>
              <w:t>leimuelee</w:t>
            </w:r>
            <w:proofErr w:type="spellEnd"/>
            <w:r>
              <w:rPr>
                <w:rFonts w:ascii="Comic Sans MS" w:hAnsi="Comic Sans MS" w:cs="Courier New"/>
                <w:sz w:val="28"/>
                <w:lang w:val="fi-FI"/>
              </w:rPr>
              <w:t xml:space="preserve"> hätävalkeat heittäen hohteen</w:t>
            </w:r>
          </w:p>
          <w:p w:rsidR="0072481D" w:rsidRDefault="0072481D" w:rsidP="0072481D">
            <w:pPr>
              <w:jc w:val="center"/>
              <w:rPr>
                <w:rFonts w:ascii="Comic Sans MS" w:hAnsi="Comic Sans MS" w:cs="Courier New"/>
                <w:sz w:val="28"/>
                <w:lang w:val="fi-FI"/>
              </w:rPr>
            </w:pPr>
            <w:proofErr w:type="gramStart"/>
            <w:r>
              <w:rPr>
                <w:rFonts w:ascii="Comic Sans MS" w:hAnsi="Comic Sans MS" w:cs="Courier New"/>
                <w:sz w:val="28"/>
                <w:lang w:val="fi-FI"/>
              </w:rPr>
              <w:t xml:space="preserve">Ilmojen </w:t>
            </w:r>
            <w:proofErr w:type="spellStart"/>
            <w:r>
              <w:rPr>
                <w:rFonts w:ascii="Comic Sans MS" w:hAnsi="Comic Sans MS" w:cs="Courier New"/>
                <w:sz w:val="28"/>
                <w:lang w:val="fi-FI"/>
              </w:rPr>
              <w:t>kokeuteen</w:t>
            </w:r>
            <w:proofErr w:type="spellEnd"/>
            <w:r>
              <w:rPr>
                <w:rFonts w:ascii="Comic Sans MS" w:hAnsi="Comic Sans MS" w:cs="Courier New"/>
                <w:sz w:val="28"/>
                <w:lang w:val="fi-FI"/>
              </w:rPr>
              <w:t>, monen nähdä jo naapurisaaren,</w:t>
            </w:r>
            <w:proofErr w:type="gramEnd"/>
          </w:p>
          <w:p w:rsidR="0072481D" w:rsidRDefault="0072481D" w:rsidP="0072481D">
            <w:pPr>
              <w:jc w:val="center"/>
              <w:rPr>
                <w:rFonts w:ascii="Comic Sans MS" w:hAnsi="Comic Sans MS" w:cs="Courier New"/>
                <w:sz w:val="28"/>
                <w:lang w:val="fi-FI"/>
              </w:rPr>
            </w:pPr>
            <w:proofErr w:type="spellStart"/>
            <w:r>
              <w:rPr>
                <w:rFonts w:ascii="Comic Sans MS" w:hAnsi="Comic Sans MS" w:cs="Courier New"/>
                <w:sz w:val="28"/>
                <w:lang w:val="fi-FI"/>
              </w:rPr>
              <w:t>Jott´ehk´auttamahan</w:t>
            </w:r>
            <w:proofErr w:type="spellEnd"/>
            <w:r>
              <w:rPr>
                <w:rFonts w:ascii="Comic Sans MS" w:hAnsi="Comic Sans MS" w:cs="Courier New"/>
                <w:sz w:val="28"/>
                <w:lang w:val="fi-FI"/>
              </w:rPr>
              <w:t xml:space="preserve"> joku </w:t>
            </w:r>
            <w:proofErr w:type="spellStart"/>
            <w:r>
              <w:rPr>
                <w:rFonts w:ascii="Comic Sans MS" w:hAnsi="Comic Sans MS" w:cs="Courier New"/>
                <w:sz w:val="28"/>
                <w:lang w:val="fi-FI"/>
              </w:rPr>
              <w:t>arvais</w:t>
            </w:r>
            <w:proofErr w:type="spellEnd"/>
            <w:r>
              <w:rPr>
                <w:rFonts w:ascii="Comic Sans MS" w:hAnsi="Comic Sans MS" w:cs="Courier New"/>
                <w:sz w:val="28"/>
                <w:lang w:val="fi-FI"/>
              </w:rPr>
              <w:t xml:space="preserve"> laivoja laittaa:</w:t>
            </w:r>
          </w:p>
          <w:p w:rsidR="0072481D" w:rsidRDefault="0072481D" w:rsidP="0072481D">
            <w:pPr>
              <w:jc w:val="center"/>
              <w:rPr>
                <w:rFonts w:ascii="Comic Sans MS" w:hAnsi="Comic Sans MS" w:cs="Courier New"/>
                <w:sz w:val="28"/>
                <w:lang w:val="fi-FI"/>
              </w:rPr>
            </w:pPr>
            <w:proofErr w:type="spellStart"/>
            <w:r>
              <w:rPr>
                <w:rFonts w:ascii="Comic Sans MS" w:hAnsi="Comic Sans MS" w:cs="Courier New"/>
                <w:sz w:val="28"/>
                <w:lang w:val="fi-FI"/>
              </w:rPr>
              <w:t>noinp´ylös</w:t>
            </w:r>
            <w:proofErr w:type="spellEnd"/>
            <w:r>
              <w:rPr>
                <w:rFonts w:ascii="Comic Sans MS" w:hAnsi="Comic Sans MS" w:cs="Courier New"/>
                <w:sz w:val="28"/>
                <w:lang w:val="fi-FI"/>
              </w:rPr>
              <w:t xml:space="preserve"> ilmoihin kävi hohde </w:t>
            </w:r>
            <w:proofErr w:type="spellStart"/>
            <w:r>
              <w:rPr>
                <w:rFonts w:ascii="Comic Sans MS" w:hAnsi="Comic Sans MS" w:cs="Courier New"/>
                <w:sz w:val="28"/>
                <w:lang w:val="fi-FI"/>
              </w:rPr>
              <w:t>Akhilleun</w:t>
            </w:r>
            <w:proofErr w:type="spellEnd"/>
            <w:r>
              <w:rPr>
                <w:rFonts w:ascii="Comic Sans MS" w:hAnsi="Comic Sans MS" w:cs="Courier New"/>
                <w:sz w:val="28"/>
                <w:lang w:val="fi-FI"/>
              </w:rPr>
              <w:t xml:space="preserve"> päästä.</w:t>
            </w:r>
          </w:p>
          <w:p w:rsidR="000D3C5C" w:rsidRDefault="000D3C5C" w:rsidP="0072481D">
            <w:pPr>
              <w:jc w:val="center"/>
              <w:rPr>
                <w:rFonts w:ascii="Comic Sans MS" w:hAnsi="Comic Sans MS" w:cs="Courier New"/>
                <w:sz w:val="28"/>
                <w:lang w:val="fi-FI"/>
              </w:rPr>
            </w:pPr>
          </w:p>
        </w:tc>
      </w:tr>
    </w:tbl>
    <w:p w:rsidR="000D3C5C" w:rsidRDefault="000D3C5C" w:rsidP="006E04C7">
      <w:pPr>
        <w:rPr>
          <w:rFonts w:ascii="Comic Sans MS" w:hAnsi="Comic Sans MS" w:cs="Courier New"/>
          <w:sz w:val="28"/>
          <w:lang w:val="fi-FI"/>
        </w:rPr>
      </w:pPr>
    </w:p>
    <w:p w:rsidR="00041576" w:rsidRDefault="00041576" w:rsidP="006E04C7">
      <w:pPr>
        <w:rPr>
          <w:rFonts w:ascii="Comic Sans MS" w:hAnsi="Comic Sans MS" w:cs="Courier New"/>
          <w:sz w:val="28"/>
          <w:lang w:val="fi-FI"/>
        </w:rPr>
      </w:pPr>
      <w:r>
        <w:rPr>
          <w:rFonts w:ascii="Comic Sans MS" w:hAnsi="Comic Sans MS" w:cs="Courier New"/>
          <w:noProof/>
          <w:sz w:val="28"/>
        </w:rPr>
        <w:drawing>
          <wp:inline distT="0" distB="0" distL="0" distR="0">
            <wp:extent cx="5928526" cy="302150"/>
            <wp:effectExtent l="19050" t="0" r="0" b="0"/>
            <wp:docPr id="3" name="Kuva 3" descr="C:\Program Files (x86)\Microsoft Office\MEDIA\OFFICE12\Lines\BD2131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21318_.gif"/>
                    <pic:cNvPicPr>
                      <a:picLocks noChangeAspect="1" noChangeArrowheads="1"/>
                    </pic:cNvPicPr>
                  </pic:nvPicPr>
                  <pic:blipFill>
                    <a:blip r:embed="rId7" cstate="print"/>
                    <a:srcRect/>
                    <a:stretch>
                      <a:fillRect/>
                    </a:stretch>
                  </pic:blipFill>
                  <pic:spPr bwMode="auto">
                    <a:xfrm>
                      <a:off x="0" y="0"/>
                      <a:ext cx="5931535" cy="302303"/>
                    </a:xfrm>
                    <a:prstGeom prst="rect">
                      <a:avLst/>
                    </a:prstGeom>
                    <a:noFill/>
                    <a:ln w="9525">
                      <a:noFill/>
                      <a:miter lim="800000"/>
                      <a:headEnd/>
                      <a:tailEnd/>
                    </a:ln>
                  </pic:spPr>
                </pic:pic>
              </a:graphicData>
            </a:graphic>
          </wp:inline>
        </w:drawing>
      </w:r>
    </w:p>
    <w:p w:rsidR="00041576" w:rsidRDefault="00041576" w:rsidP="006E04C7">
      <w:pPr>
        <w:rPr>
          <w:rFonts w:ascii="Comic Sans MS" w:hAnsi="Comic Sans MS" w:cs="Courier New"/>
          <w:sz w:val="28"/>
          <w:lang w:val="fi-FI"/>
        </w:rPr>
      </w:pPr>
      <w:r>
        <w:rPr>
          <w:rFonts w:ascii="Comic Sans MS" w:hAnsi="Comic Sans MS" w:cs="Courier New"/>
          <w:sz w:val="28"/>
          <w:lang w:val="fi-FI"/>
        </w:rPr>
        <w:t xml:space="preserve">Oli myös lyyrisiä runoilijoita, jotka sävelsivät lyhyitä runoja symposioneihin, intiimeihin </w:t>
      </w:r>
      <w:proofErr w:type="gramStart"/>
      <w:r>
        <w:rPr>
          <w:rFonts w:ascii="Comic Sans MS" w:hAnsi="Comic Sans MS" w:cs="Courier New"/>
          <w:sz w:val="28"/>
          <w:lang w:val="fi-FI"/>
        </w:rPr>
        <w:t>juominkeihin ,</w:t>
      </w:r>
      <w:proofErr w:type="gramEnd"/>
      <w:r>
        <w:rPr>
          <w:rFonts w:ascii="Comic Sans MS" w:hAnsi="Comic Sans MS" w:cs="Courier New"/>
          <w:sz w:val="28"/>
          <w:lang w:val="fi-FI"/>
        </w:rPr>
        <w:t xml:space="preserve"> joita järjestettiin muutamien läheisten ystävien kesken; runoilijat lauloivat lyhyitä säkeitä säestäen itseään lyyralla</w:t>
      </w:r>
      <w:r>
        <w:rPr>
          <w:rStyle w:val="Alaviitteenviite"/>
          <w:rFonts w:ascii="Comic Sans MS" w:hAnsi="Comic Sans MS" w:cs="Courier New"/>
          <w:sz w:val="28"/>
          <w:lang w:val="fi-FI"/>
        </w:rPr>
        <w:footnoteReference w:id="1"/>
      </w:r>
      <w:r>
        <w:rPr>
          <w:rFonts w:ascii="Comic Sans MS" w:hAnsi="Comic Sans MS" w:cs="Courier New"/>
          <w:sz w:val="28"/>
          <w:lang w:val="fi-FI"/>
        </w:rPr>
        <w:t xml:space="preserve"> - siitä nimitys ”lyyrinen”. Näiden runojen aihevalikoima </w:t>
      </w:r>
      <w:r>
        <w:rPr>
          <w:rFonts w:ascii="Comic Sans MS" w:hAnsi="Comic Sans MS" w:cs="Courier New"/>
          <w:sz w:val="28"/>
          <w:lang w:val="fi-FI"/>
        </w:rPr>
        <w:lastRenderedPageBreak/>
        <w:t xml:space="preserve">oli henkilökohtaisempi kuin </w:t>
      </w:r>
      <w:proofErr w:type="spellStart"/>
      <w:r>
        <w:rPr>
          <w:rFonts w:ascii="Comic Sans MS" w:hAnsi="Comic Sans MS" w:cs="Courier New"/>
          <w:sz w:val="28"/>
          <w:lang w:val="fi-FI"/>
        </w:rPr>
        <w:t>eepposten</w:t>
      </w:r>
      <w:proofErr w:type="spellEnd"/>
      <w:r>
        <w:rPr>
          <w:rFonts w:ascii="Comic Sans MS" w:hAnsi="Comic Sans MS" w:cs="Courier New"/>
          <w:sz w:val="28"/>
          <w:lang w:val="fi-FI"/>
        </w:rPr>
        <w:t xml:space="preserve">, sillä ne käsittelivät näennäisen spontaanisti rakkautta, poliittista satiiria ja muita </w:t>
      </w:r>
      <w:proofErr w:type="spellStart"/>
      <w:r>
        <w:rPr>
          <w:rFonts w:ascii="Comic Sans MS" w:hAnsi="Comic Sans MS" w:cs="Courier New"/>
          <w:sz w:val="28"/>
          <w:lang w:val="fi-FI"/>
        </w:rPr>
        <w:t>poliksen</w:t>
      </w:r>
      <w:proofErr w:type="spellEnd"/>
      <w:r>
        <w:rPr>
          <w:rFonts w:ascii="Comic Sans MS" w:hAnsi="Comic Sans MS" w:cs="Courier New"/>
          <w:sz w:val="28"/>
          <w:lang w:val="fi-FI"/>
        </w:rPr>
        <w:t xml:space="preserve"> (kaupunkivaltion) tilaan liittyviä teemoja. Yksi varhaisimmista lyyrisistä runoilijoista, jonka tuotantoa on säilynyt, on Lesboksen Sapfo</w:t>
      </w:r>
      <w:r w:rsidR="002E35C2">
        <w:rPr>
          <w:rStyle w:val="Alaviitteenviite"/>
          <w:rFonts w:ascii="Comic Sans MS" w:hAnsi="Comic Sans MS" w:cs="Courier New"/>
          <w:sz w:val="28"/>
          <w:lang w:val="fi-FI"/>
        </w:rPr>
        <w:footnoteReference w:id="2"/>
      </w:r>
      <w:proofErr w:type="gramStart"/>
      <w:r>
        <w:rPr>
          <w:rFonts w:ascii="Comic Sans MS" w:hAnsi="Comic Sans MS" w:cs="Courier New"/>
          <w:sz w:val="28"/>
          <w:lang w:val="fi-FI"/>
        </w:rPr>
        <w:t xml:space="preserve"> (n. 620-n.</w:t>
      </w:r>
      <w:proofErr w:type="gramEnd"/>
      <w:r>
        <w:rPr>
          <w:rFonts w:ascii="Comic Sans MS" w:hAnsi="Comic Sans MS" w:cs="Courier New"/>
          <w:sz w:val="28"/>
          <w:lang w:val="fi-FI"/>
        </w:rPr>
        <w:t xml:space="preserve"> 550 eKr.), joka esitti runojaan </w:t>
      </w:r>
      <w:r w:rsidR="002E35C2">
        <w:rPr>
          <w:rFonts w:ascii="Comic Sans MS" w:hAnsi="Comic Sans MS" w:cs="Courier New"/>
          <w:sz w:val="28"/>
          <w:lang w:val="fi-FI"/>
        </w:rPr>
        <w:t>symposioneissa</w:t>
      </w:r>
      <w:r>
        <w:rPr>
          <w:rFonts w:ascii="Comic Sans MS" w:hAnsi="Comic Sans MS" w:cs="Courier New"/>
          <w:sz w:val="28"/>
          <w:lang w:val="fi-FI"/>
        </w:rPr>
        <w:t xml:space="preserve">, joihin osallistui </w:t>
      </w:r>
      <w:r w:rsidR="002E35C2">
        <w:rPr>
          <w:rFonts w:ascii="Comic Sans MS" w:hAnsi="Comic Sans MS" w:cs="Courier New"/>
          <w:sz w:val="28"/>
          <w:lang w:val="fi-FI"/>
        </w:rPr>
        <w:t xml:space="preserve">etupäässä vain naisia. </w:t>
      </w:r>
    </w:p>
    <w:p w:rsidR="002E35C2" w:rsidRDefault="002E35C2" w:rsidP="006E04C7">
      <w:pPr>
        <w:rPr>
          <w:rFonts w:ascii="Comic Sans MS" w:hAnsi="Comic Sans MS" w:cs="Courier New"/>
          <w:sz w:val="28"/>
          <w:lang w:val="fi-FI"/>
        </w:rPr>
      </w:pPr>
      <w:r>
        <w:rPr>
          <w:rFonts w:ascii="Comic Sans MS" w:hAnsi="Comic Sans MS" w:cs="Courier New"/>
          <w:noProof/>
          <w:sz w:val="28"/>
        </w:rPr>
        <w:drawing>
          <wp:inline distT="0" distB="0" distL="0" distR="0">
            <wp:extent cx="5928526" cy="389614"/>
            <wp:effectExtent l="19050" t="0" r="0" b="0"/>
            <wp:docPr id="4" name="Kuva 4" descr="C:\Program Files (x86)\Microsoft Office\MEDIA\OFFICE12\Lines\BD2131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21318_.gif"/>
                    <pic:cNvPicPr>
                      <a:picLocks noChangeAspect="1" noChangeArrowheads="1"/>
                    </pic:cNvPicPr>
                  </pic:nvPicPr>
                  <pic:blipFill>
                    <a:blip r:embed="rId7" cstate="print"/>
                    <a:srcRect/>
                    <a:stretch>
                      <a:fillRect/>
                    </a:stretch>
                  </pic:blipFill>
                  <pic:spPr bwMode="auto">
                    <a:xfrm>
                      <a:off x="0" y="0"/>
                      <a:ext cx="5931535" cy="389812"/>
                    </a:xfrm>
                    <a:prstGeom prst="rect">
                      <a:avLst/>
                    </a:prstGeom>
                    <a:noFill/>
                    <a:ln w="9525">
                      <a:noFill/>
                      <a:miter lim="800000"/>
                      <a:headEnd/>
                      <a:tailEnd/>
                    </a:ln>
                  </pic:spPr>
                </pic:pic>
              </a:graphicData>
            </a:graphic>
          </wp:inline>
        </w:drawing>
      </w:r>
    </w:p>
    <w:p w:rsidR="002E35C2" w:rsidRDefault="002E35C2" w:rsidP="006E04C7">
      <w:pPr>
        <w:rPr>
          <w:rFonts w:ascii="Comic Sans MS" w:hAnsi="Comic Sans MS" w:cs="Courier New"/>
          <w:sz w:val="28"/>
          <w:lang w:val="fi-FI"/>
        </w:rPr>
      </w:pPr>
      <w:r>
        <w:rPr>
          <w:rFonts w:ascii="Comic Sans MS" w:hAnsi="Comic Sans MS" w:cs="Courier New"/>
          <w:sz w:val="28"/>
          <w:lang w:val="fi-FI"/>
        </w:rPr>
        <w:t xml:space="preserve">Seuraavassa runossa Sapfo käyttää Helenan myyttiä osoittaakseen Afroditen voiman vaikuttaa rakkauteen. Sapfo pilkkaa miehistä sota-arvoja ja korostaa korutonta, luonnollista naiskauneutta aseistautuneiden soturien keinotekoisen loiston sijasta. </w:t>
      </w:r>
    </w:p>
    <w:tbl>
      <w:tblPr>
        <w:tblStyle w:val="TaulukkoRuudukko"/>
        <w:tblW w:w="0" w:type="auto"/>
        <w:tblLook w:val="04A0"/>
      </w:tblPr>
      <w:tblGrid>
        <w:gridCol w:w="9576"/>
      </w:tblGrid>
      <w:tr w:rsidR="002E35C2" w:rsidTr="002E35C2">
        <w:tc>
          <w:tcPr>
            <w:tcW w:w="9576" w:type="dxa"/>
          </w:tcPr>
          <w:p w:rsidR="002E35C2" w:rsidRDefault="002E35C2" w:rsidP="00006AD4">
            <w:pPr>
              <w:shd w:val="clear" w:color="auto" w:fill="FFFF00"/>
              <w:jc w:val="center"/>
              <w:rPr>
                <w:rFonts w:ascii="Comic Sans MS" w:hAnsi="Comic Sans MS" w:cs="Courier New"/>
                <w:sz w:val="28"/>
                <w:lang w:val="fi-FI"/>
              </w:rPr>
            </w:pPr>
            <w:r>
              <w:rPr>
                <w:rFonts w:ascii="Comic Sans MS" w:hAnsi="Comic Sans MS" w:cs="Courier New"/>
                <w:sz w:val="28"/>
                <w:lang w:val="fi-FI"/>
              </w:rPr>
              <w:t>Ratsumiesten jalkamiesten matruusien</w:t>
            </w:r>
          </w:p>
          <w:p w:rsidR="002E35C2" w:rsidRDefault="002E35C2" w:rsidP="00006AD4">
            <w:pPr>
              <w:shd w:val="clear" w:color="auto" w:fill="FFFF00"/>
              <w:jc w:val="center"/>
              <w:rPr>
                <w:rFonts w:ascii="Comic Sans MS" w:hAnsi="Comic Sans MS" w:cs="Courier New"/>
                <w:sz w:val="28"/>
                <w:lang w:val="fi-FI"/>
              </w:rPr>
            </w:pPr>
            <w:r>
              <w:rPr>
                <w:rFonts w:ascii="Comic Sans MS" w:hAnsi="Comic Sans MS" w:cs="Courier New"/>
                <w:sz w:val="28"/>
                <w:lang w:val="fi-FI"/>
              </w:rPr>
              <w:t>Toinen toisten toinen toisten sanoo olevan kauneimpia</w:t>
            </w:r>
          </w:p>
          <w:p w:rsidR="002E35C2" w:rsidRDefault="002E35C2" w:rsidP="00006AD4">
            <w:pPr>
              <w:shd w:val="clear" w:color="auto" w:fill="FFFF00"/>
              <w:jc w:val="center"/>
              <w:rPr>
                <w:rFonts w:ascii="Comic Sans MS" w:hAnsi="Comic Sans MS" w:cs="Courier New"/>
                <w:sz w:val="28"/>
                <w:lang w:val="fi-FI"/>
              </w:rPr>
            </w:pPr>
            <w:r>
              <w:rPr>
                <w:rFonts w:ascii="Comic Sans MS" w:hAnsi="Comic Sans MS" w:cs="Courier New"/>
                <w:sz w:val="28"/>
                <w:lang w:val="fi-FI"/>
              </w:rPr>
              <w:t>Tässä maailmassa</w:t>
            </w:r>
          </w:p>
          <w:p w:rsidR="002E35C2" w:rsidRDefault="002E35C2" w:rsidP="00006AD4">
            <w:pPr>
              <w:shd w:val="clear" w:color="auto" w:fill="FFFF00"/>
              <w:jc w:val="center"/>
              <w:rPr>
                <w:rFonts w:ascii="Comic Sans MS" w:hAnsi="Comic Sans MS" w:cs="Courier New"/>
                <w:sz w:val="28"/>
                <w:lang w:val="fi-FI"/>
              </w:rPr>
            </w:pPr>
          </w:p>
          <w:p w:rsidR="002E35C2" w:rsidRDefault="002E35C2" w:rsidP="00006AD4">
            <w:pPr>
              <w:shd w:val="clear" w:color="auto" w:fill="FFFF00"/>
              <w:jc w:val="center"/>
              <w:rPr>
                <w:rFonts w:ascii="Comic Sans MS" w:hAnsi="Comic Sans MS" w:cs="Courier New"/>
                <w:sz w:val="28"/>
                <w:lang w:val="fi-FI"/>
              </w:rPr>
            </w:pPr>
            <w:r>
              <w:rPr>
                <w:rFonts w:ascii="Comic Sans MS" w:hAnsi="Comic Sans MS" w:cs="Courier New"/>
                <w:sz w:val="28"/>
                <w:lang w:val="fi-FI"/>
              </w:rPr>
              <w:t>Minun mielestäni</w:t>
            </w:r>
          </w:p>
          <w:p w:rsidR="002E35C2" w:rsidRDefault="002E35C2" w:rsidP="00006AD4">
            <w:pPr>
              <w:shd w:val="clear" w:color="auto" w:fill="FFFF00"/>
              <w:jc w:val="center"/>
              <w:rPr>
                <w:rFonts w:ascii="Comic Sans MS" w:hAnsi="Comic Sans MS" w:cs="Courier New"/>
                <w:sz w:val="28"/>
                <w:lang w:val="fi-FI"/>
              </w:rPr>
            </w:pPr>
            <w:r>
              <w:rPr>
                <w:rFonts w:ascii="Comic Sans MS" w:hAnsi="Comic Sans MS" w:cs="Courier New"/>
                <w:sz w:val="28"/>
                <w:lang w:val="fi-FI"/>
              </w:rPr>
              <w:t>Kaunein on se jota rakastaa</w:t>
            </w:r>
          </w:p>
          <w:p w:rsidR="002E35C2" w:rsidRDefault="002E35C2" w:rsidP="00006AD4">
            <w:pPr>
              <w:shd w:val="clear" w:color="auto" w:fill="FFFF00"/>
              <w:jc w:val="center"/>
              <w:rPr>
                <w:rFonts w:ascii="Comic Sans MS" w:hAnsi="Comic Sans MS" w:cs="Courier New"/>
                <w:sz w:val="28"/>
                <w:lang w:val="fi-FI"/>
              </w:rPr>
            </w:pPr>
          </w:p>
          <w:p w:rsidR="002E35C2" w:rsidRDefault="002E35C2" w:rsidP="00006AD4">
            <w:pPr>
              <w:shd w:val="clear" w:color="auto" w:fill="FFFF00"/>
              <w:jc w:val="center"/>
              <w:rPr>
                <w:rFonts w:ascii="Comic Sans MS" w:hAnsi="Comic Sans MS" w:cs="Courier New"/>
                <w:sz w:val="28"/>
                <w:lang w:val="fi-FI"/>
              </w:rPr>
            </w:pPr>
            <w:r>
              <w:rPr>
                <w:rFonts w:ascii="Comic Sans MS" w:hAnsi="Comic Sans MS" w:cs="Courier New"/>
                <w:sz w:val="28"/>
                <w:lang w:val="fi-FI"/>
              </w:rPr>
              <w:t>Kuka ei tätä ymmärtäisi: jättihän Helena, ihmisistä</w:t>
            </w:r>
          </w:p>
          <w:p w:rsidR="002E35C2" w:rsidRDefault="002E35C2" w:rsidP="00006AD4">
            <w:pPr>
              <w:shd w:val="clear" w:color="auto" w:fill="FFFF00"/>
              <w:jc w:val="center"/>
              <w:rPr>
                <w:rFonts w:ascii="Comic Sans MS" w:hAnsi="Comic Sans MS" w:cs="Courier New"/>
                <w:sz w:val="28"/>
                <w:lang w:val="fi-FI"/>
              </w:rPr>
            </w:pPr>
            <w:r>
              <w:rPr>
                <w:rFonts w:ascii="Comic Sans MS" w:hAnsi="Comic Sans MS" w:cs="Courier New"/>
                <w:sz w:val="28"/>
                <w:lang w:val="fi-FI"/>
              </w:rPr>
              <w:t>Kaunein,</w:t>
            </w:r>
          </w:p>
          <w:p w:rsidR="002E35C2" w:rsidRDefault="002E35C2" w:rsidP="00006AD4">
            <w:pPr>
              <w:shd w:val="clear" w:color="auto" w:fill="FFFF00"/>
              <w:jc w:val="center"/>
              <w:rPr>
                <w:rFonts w:ascii="Comic Sans MS" w:hAnsi="Comic Sans MS" w:cs="Courier New"/>
                <w:sz w:val="28"/>
                <w:lang w:val="fi-FI"/>
              </w:rPr>
            </w:pPr>
            <w:r>
              <w:rPr>
                <w:rFonts w:ascii="Comic Sans MS" w:hAnsi="Comic Sans MS" w:cs="Courier New"/>
                <w:sz w:val="28"/>
                <w:lang w:val="fi-FI"/>
              </w:rPr>
              <w:t>Miehensä, miehistä urhoollisimman, ja purjehti</w:t>
            </w:r>
          </w:p>
          <w:p w:rsidR="002E35C2" w:rsidRDefault="002E35C2" w:rsidP="00006AD4">
            <w:pPr>
              <w:shd w:val="clear" w:color="auto" w:fill="FFFF00"/>
              <w:jc w:val="center"/>
              <w:rPr>
                <w:rFonts w:ascii="Comic Sans MS" w:hAnsi="Comic Sans MS" w:cs="Courier New"/>
                <w:sz w:val="28"/>
                <w:lang w:val="fi-FI"/>
              </w:rPr>
            </w:pPr>
            <w:r>
              <w:rPr>
                <w:rFonts w:ascii="Comic Sans MS" w:hAnsi="Comic Sans MS" w:cs="Courier New"/>
                <w:sz w:val="28"/>
                <w:lang w:val="fi-FI"/>
              </w:rPr>
              <w:t>Troijaan,</w:t>
            </w:r>
          </w:p>
          <w:p w:rsidR="002E35C2" w:rsidRDefault="002E35C2" w:rsidP="00006AD4">
            <w:pPr>
              <w:shd w:val="clear" w:color="auto" w:fill="FFFF00"/>
              <w:jc w:val="center"/>
              <w:rPr>
                <w:rFonts w:ascii="Comic Sans MS" w:hAnsi="Comic Sans MS" w:cs="Courier New"/>
                <w:sz w:val="28"/>
                <w:lang w:val="fi-FI"/>
              </w:rPr>
            </w:pPr>
            <w:r>
              <w:rPr>
                <w:rFonts w:ascii="Comic Sans MS" w:hAnsi="Comic Sans MS" w:cs="Courier New"/>
                <w:sz w:val="28"/>
                <w:lang w:val="fi-FI"/>
              </w:rPr>
              <w:t>Unohti lapsensa rakkaat vanhempansa, koska hänet vei</w:t>
            </w:r>
          </w:p>
          <w:p w:rsidR="002E35C2" w:rsidRDefault="002E35C2" w:rsidP="00006AD4">
            <w:pPr>
              <w:shd w:val="clear" w:color="auto" w:fill="FFFF00"/>
              <w:jc w:val="center"/>
              <w:rPr>
                <w:rFonts w:ascii="Comic Sans MS" w:hAnsi="Comic Sans MS" w:cs="Courier New"/>
                <w:sz w:val="28"/>
                <w:lang w:val="fi-FI"/>
              </w:rPr>
            </w:pPr>
          </w:p>
          <w:p w:rsidR="002E35C2" w:rsidRDefault="002E35C2" w:rsidP="00006AD4">
            <w:pPr>
              <w:shd w:val="clear" w:color="auto" w:fill="FFFF00"/>
              <w:jc w:val="center"/>
              <w:rPr>
                <w:rFonts w:ascii="Comic Sans MS" w:hAnsi="Comic Sans MS" w:cs="Courier New"/>
                <w:sz w:val="28"/>
                <w:lang w:val="fi-FI"/>
              </w:rPr>
            </w:pPr>
            <w:r>
              <w:rPr>
                <w:rFonts w:ascii="Comic Sans MS" w:hAnsi="Comic Sans MS" w:cs="Courier New"/>
                <w:sz w:val="28"/>
                <w:lang w:val="fi-FI"/>
              </w:rPr>
              <w:t>Harhaan</w:t>
            </w:r>
          </w:p>
          <w:p w:rsidR="002E35C2" w:rsidRDefault="002E35C2" w:rsidP="00006AD4">
            <w:pPr>
              <w:shd w:val="clear" w:color="auto" w:fill="FFFF00"/>
              <w:jc w:val="center"/>
              <w:rPr>
                <w:rFonts w:ascii="Comic Sans MS" w:hAnsi="Comic Sans MS" w:cs="Courier New"/>
                <w:sz w:val="28"/>
                <w:lang w:val="fi-FI"/>
              </w:rPr>
            </w:pPr>
          </w:p>
          <w:p w:rsidR="002E35C2" w:rsidRDefault="002E35C2" w:rsidP="00006AD4">
            <w:pPr>
              <w:shd w:val="clear" w:color="auto" w:fill="FFFF00"/>
              <w:jc w:val="center"/>
              <w:rPr>
                <w:rFonts w:ascii="Comic Sans MS" w:hAnsi="Comic Sans MS" w:cs="Courier New"/>
                <w:sz w:val="28"/>
                <w:lang w:val="fi-FI"/>
              </w:rPr>
            </w:pPr>
            <w:r>
              <w:rPr>
                <w:rFonts w:ascii="Comic Sans MS" w:hAnsi="Comic Sans MS" w:cs="Courier New"/>
                <w:sz w:val="28"/>
                <w:lang w:val="fi-FI"/>
              </w:rPr>
              <w:t>Sillä riippuvainen</w:t>
            </w:r>
          </w:p>
          <w:p w:rsidR="002E35C2" w:rsidRDefault="002E35C2" w:rsidP="00006AD4">
            <w:pPr>
              <w:shd w:val="clear" w:color="auto" w:fill="FFFF00"/>
              <w:jc w:val="center"/>
              <w:rPr>
                <w:rFonts w:ascii="Comic Sans MS" w:hAnsi="Comic Sans MS" w:cs="Courier New"/>
                <w:sz w:val="28"/>
                <w:lang w:val="fi-FI"/>
              </w:rPr>
            </w:pPr>
          </w:p>
          <w:p w:rsidR="002E35C2" w:rsidRDefault="002E35C2" w:rsidP="00006AD4">
            <w:pPr>
              <w:shd w:val="clear" w:color="auto" w:fill="FFFF00"/>
              <w:jc w:val="center"/>
              <w:rPr>
                <w:rFonts w:ascii="Comic Sans MS" w:hAnsi="Comic Sans MS" w:cs="Courier New"/>
                <w:sz w:val="28"/>
                <w:lang w:val="fi-FI"/>
              </w:rPr>
            </w:pPr>
            <w:r>
              <w:rPr>
                <w:rFonts w:ascii="Comic Sans MS" w:hAnsi="Comic Sans MS" w:cs="Courier New"/>
                <w:sz w:val="28"/>
                <w:lang w:val="fi-FI"/>
              </w:rPr>
              <w:lastRenderedPageBreak/>
              <w:t>Keveästi</w:t>
            </w:r>
          </w:p>
          <w:p w:rsidR="002E35C2" w:rsidRDefault="002E35C2" w:rsidP="00006AD4">
            <w:pPr>
              <w:shd w:val="clear" w:color="auto" w:fill="FFFF00"/>
              <w:jc w:val="center"/>
              <w:rPr>
                <w:rFonts w:ascii="Comic Sans MS" w:hAnsi="Comic Sans MS" w:cs="Courier New"/>
                <w:sz w:val="28"/>
                <w:lang w:val="fi-FI"/>
              </w:rPr>
            </w:pPr>
            <w:r>
              <w:rPr>
                <w:rFonts w:ascii="Comic Sans MS" w:hAnsi="Comic Sans MS" w:cs="Courier New"/>
                <w:sz w:val="28"/>
                <w:lang w:val="fi-FI"/>
              </w:rPr>
              <w:t xml:space="preserve">Tuo minunkin mieleeni nyt </w:t>
            </w:r>
            <w:proofErr w:type="spellStart"/>
            <w:r>
              <w:rPr>
                <w:rFonts w:ascii="Comic Sans MS" w:hAnsi="Comic Sans MS" w:cs="Courier New"/>
                <w:sz w:val="28"/>
                <w:lang w:val="fi-FI"/>
              </w:rPr>
              <w:t>Anaktorian</w:t>
            </w:r>
            <w:proofErr w:type="spellEnd"/>
          </w:p>
          <w:p w:rsidR="002E35C2" w:rsidRDefault="002E35C2" w:rsidP="00006AD4">
            <w:pPr>
              <w:shd w:val="clear" w:color="auto" w:fill="FFFF00"/>
              <w:jc w:val="center"/>
              <w:rPr>
                <w:rFonts w:ascii="Comic Sans MS" w:hAnsi="Comic Sans MS" w:cs="Courier New"/>
                <w:sz w:val="28"/>
                <w:lang w:val="fi-FI"/>
              </w:rPr>
            </w:pPr>
            <w:r>
              <w:rPr>
                <w:rFonts w:ascii="Comic Sans MS" w:hAnsi="Comic Sans MS" w:cs="Courier New"/>
                <w:sz w:val="28"/>
                <w:lang w:val="fi-FI"/>
              </w:rPr>
              <w:t>Joka ei ole luona</w:t>
            </w:r>
          </w:p>
          <w:p w:rsidR="002E35C2" w:rsidRDefault="002E35C2" w:rsidP="00006AD4">
            <w:pPr>
              <w:shd w:val="clear" w:color="auto" w:fill="FFFF00"/>
              <w:jc w:val="center"/>
              <w:rPr>
                <w:rFonts w:ascii="Comic Sans MS" w:hAnsi="Comic Sans MS" w:cs="Courier New"/>
                <w:sz w:val="28"/>
                <w:lang w:val="fi-FI"/>
              </w:rPr>
            </w:pPr>
            <w:proofErr w:type="gramStart"/>
            <w:r>
              <w:rPr>
                <w:rFonts w:ascii="Comic Sans MS" w:hAnsi="Comic Sans MS" w:cs="Courier New"/>
                <w:sz w:val="28"/>
                <w:lang w:val="fi-FI"/>
              </w:rPr>
              <w:t>Hänen  onnenhehkeitä</w:t>
            </w:r>
            <w:proofErr w:type="gramEnd"/>
            <w:r>
              <w:rPr>
                <w:rFonts w:ascii="Comic Sans MS" w:hAnsi="Comic Sans MS" w:cs="Courier New"/>
                <w:sz w:val="28"/>
                <w:lang w:val="fi-FI"/>
              </w:rPr>
              <w:t xml:space="preserve"> kasvojaan </w:t>
            </w:r>
            <w:r w:rsidR="00E66B71">
              <w:rPr>
                <w:rFonts w:ascii="Comic Sans MS" w:hAnsi="Comic Sans MS" w:cs="Courier New"/>
                <w:sz w:val="28"/>
                <w:lang w:val="fi-FI"/>
              </w:rPr>
              <w:t xml:space="preserve"> tahtoisin katsoa</w:t>
            </w:r>
          </w:p>
          <w:p w:rsidR="00E66B71" w:rsidRDefault="00E66B71" w:rsidP="00006AD4">
            <w:pPr>
              <w:shd w:val="clear" w:color="auto" w:fill="FFFF00"/>
              <w:jc w:val="center"/>
              <w:rPr>
                <w:rFonts w:ascii="Comic Sans MS" w:hAnsi="Comic Sans MS" w:cs="Courier New"/>
                <w:sz w:val="28"/>
                <w:lang w:val="fi-FI"/>
              </w:rPr>
            </w:pPr>
            <w:r>
              <w:rPr>
                <w:rFonts w:ascii="Comic Sans MS" w:hAnsi="Comic Sans MS" w:cs="Courier New"/>
                <w:sz w:val="28"/>
                <w:lang w:val="fi-FI"/>
              </w:rPr>
              <w:t>Mieluummin</w:t>
            </w:r>
          </w:p>
          <w:p w:rsidR="00E66B71" w:rsidRDefault="00E66B71" w:rsidP="00006AD4">
            <w:pPr>
              <w:shd w:val="clear" w:color="auto" w:fill="FFFF00"/>
              <w:jc w:val="center"/>
              <w:rPr>
                <w:rFonts w:ascii="Comic Sans MS" w:hAnsi="Comic Sans MS" w:cs="Courier New"/>
                <w:sz w:val="28"/>
                <w:lang w:val="fi-FI"/>
              </w:rPr>
            </w:pPr>
            <w:r>
              <w:rPr>
                <w:rFonts w:ascii="Comic Sans MS" w:hAnsi="Comic Sans MS" w:cs="Courier New"/>
                <w:sz w:val="28"/>
                <w:lang w:val="fi-FI"/>
              </w:rPr>
              <w:t xml:space="preserve">Kuin lyydialaisten </w:t>
            </w:r>
            <w:proofErr w:type="gramStart"/>
            <w:r>
              <w:rPr>
                <w:rFonts w:ascii="Comic Sans MS" w:hAnsi="Comic Sans MS" w:cs="Courier New"/>
                <w:sz w:val="28"/>
                <w:lang w:val="fi-FI"/>
              </w:rPr>
              <w:t>sotajoukkoja ,</w:t>
            </w:r>
            <w:proofErr w:type="gramEnd"/>
            <w:r>
              <w:rPr>
                <w:rFonts w:ascii="Comic Sans MS" w:hAnsi="Comic Sans MS" w:cs="Courier New"/>
                <w:sz w:val="28"/>
                <w:lang w:val="fi-FI"/>
              </w:rPr>
              <w:t xml:space="preserve"> sotilaita</w:t>
            </w:r>
          </w:p>
          <w:p w:rsidR="00E66B71" w:rsidRDefault="00E66B71" w:rsidP="00006AD4">
            <w:pPr>
              <w:shd w:val="clear" w:color="auto" w:fill="FFFF00"/>
              <w:jc w:val="center"/>
              <w:rPr>
                <w:rFonts w:ascii="Comic Sans MS" w:hAnsi="Comic Sans MS" w:cs="Courier New"/>
                <w:sz w:val="28"/>
                <w:lang w:val="fi-FI"/>
              </w:rPr>
            </w:pPr>
          </w:p>
          <w:p w:rsidR="00E66B71" w:rsidRDefault="00E66B71" w:rsidP="00006AD4">
            <w:pPr>
              <w:shd w:val="clear" w:color="auto" w:fill="FFFF00"/>
              <w:jc w:val="center"/>
              <w:rPr>
                <w:rFonts w:ascii="Comic Sans MS" w:hAnsi="Comic Sans MS" w:cs="Courier New"/>
                <w:sz w:val="28"/>
                <w:lang w:val="fi-FI"/>
              </w:rPr>
            </w:pPr>
            <w:r>
              <w:rPr>
                <w:rFonts w:ascii="Comic Sans MS" w:hAnsi="Comic Sans MS" w:cs="Courier New"/>
                <w:sz w:val="28"/>
                <w:lang w:val="fi-FI"/>
              </w:rPr>
              <w:t>(Sapfo: Iltatähti, häälaulu, Suom. Pentti Saarikoski)</w:t>
            </w:r>
          </w:p>
          <w:p w:rsidR="002E35C2" w:rsidRDefault="002E35C2" w:rsidP="006E04C7">
            <w:pPr>
              <w:rPr>
                <w:rFonts w:ascii="Comic Sans MS" w:hAnsi="Comic Sans MS" w:cs="Courier New"/>
                <w:sz w:val="28"/>
                <w:lang w:val="fi-FI"/>
              </w:rPr>
            </w:pPr>
          </w:p>
        </w:tc>
      </w:tr>
    </w:tbl>
    <w:p w:rsidR="002E35C2" w:rsidRDefault="002E35C2" w:rsidP="006E04C7">
      <w:pPr>
        <w:rPr>
          <w:rFonts w:ascii="Comic Sans MS" w:hAnsi="Comic Sans MS" w:cs="Courier New"/>
          <w:sz w:val="28"/>
          <w:lang w:val="fi-FI"/>
        </w:rPr>
      </w:pPr>
    </w:p>
    <w:p w:rsidR="001F6FB4" w:rsidRDefault="001F6FB4" w:rsidP="006E04C7">
      <w:pPr>
        <w:rPr>
          <w:rFonts w:ascii="Comic Sans MS" w:hAnsi="Comic Sans MS" w:cs="Courier New"/>
          <w:sz w:val="28"/>
          <w:lang w:val="fi-FI"/>
        </w:rPr>
      </w:pPr>
      <w:r>
        <w:rPr>
          <w:rFonts w:ascii="Comic Sans MS" w:hAnsi="Comic Sans MS" w:cs="Courier New"/>
          <w:noProof/>
          <w:sz w:val="28"/>
        </w:rPr>
        <w:drawing>
          <wp:inline distT="0" distB="0" distL="0" distR="0">
            <wp:extent cx="5928526" cy="262393"/>
            <wp:effectExtent l="19050" t="0" r="0" b="0"/>
            <wp:docPr id="5" name="Kuva 5" descr="C:\Program Files (x86)\Microsoft Office\MEDIA\OFFICE12\Lines\BD2131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2\Lines\BD21318_.gif"/>
                    <pic:cNvPicPr>
                      <a:picLocks noChangeAspect="1" noChangeArrowheads="1"/>
                    </pic:cNvPicPr>
                  </pic:nvPicPr>
                  <pic:blipFill>
                    <a:blip r:embed="rId7" cstate="print"/>
                    <a:srcRect/>
                    <a:stretch>
                      <a:fillRect/>
                    </a:stretch>
                  </pic:blipFill>
                  <pic:spPr bwMode="auto">
                    <a:xfrm>
                      <a:off x="0" y="0"/>
                      <a:ext cx="5931535" cy="262526"/>
                    </a:xfrm>
                    <a:prstGeom prst="rect">
                      <a:avLst/>
                    </a:prstGeom>
                    <a:noFill/>
                    <a:ln w="9525">
                      <a:noFill/>
                      <a:miter lim="800000"/>
                      <a:headEnd/>
                      <a:tailEnd/>
                    </a:ln>
                  </pic:spPr>
                </pic:pic>
              </a:graphicData>
            </a:graphic>
          </wp:inline>
        </w:drawing>
      </w:r>
    </w:p>
    <w:p w:rsidR="002E35C2" w:rsidRDefault="001F6FB4" w:rsidP="006E04C7">
      <w:pPr>
        <w:rPr>
          <w:rFonts w:ascii="Comic Sans MS" w:hAnsi="Comic Sans MS" w:cs="Courier New"/>
          <w:sz w:val="28"/>
          <w:lang w:val="fi-FI"/>
        </w:rPr>
      </w:pPr>
      <w:r>
        <w:rPr>
          <w:rFonts w:ascii="Comic Sans MS" w:hAnsi="Comic Sans MS" w:cs="Courier New"/>
          <w:sz w:val="28"/>
          <w:lang w:val="fi-FI"/>
        </w:rPr>
        <w:t xml:space="preserve">Lyyriset runoilijat sepittivät myös kuorolyriikkaa virallisempiin tilaisuuksiin, kuten häihin ja uskonnollisiin juhliin. Heillä oli tapana käyttää </w:t>
      </w:r>
      <w:proofErr w:type="gramStart"/>
      <w:r>
        <w:rPr>
          <w:rFonts w:ascii="Comic Sans MS" w:hAnsi="Comic Sans MS" w:cs="Courier New"/>
          <w:sz w:val="28"/>
          <w:lang w:val="fi-FI"/>
        </w:rPr>
        <w:t>myyttejä  kunnioittaakseen</w:t>
      </w:r>
      <w:proofErr w:type="gramEnd"/>
      <w:r>
        <w:rPr>
          <w:rFonts w:ascii="Comic Sans MS" w:hAnsi="Comic Sans MS" w:cs="Courier New"/>
          <w:sz w:val="28"/>
          <w:lang w:val="fi-FI"/>
        </w:rPr>
        <w:t xml:space="preserve"> suojelijaansa, joka saattoi olla juuri vihitty aviomies, urheilukilpailun voittaja tai itse </w:t>
      </w:r>
      <w:proofErr w:type="spellStart"/>
      <w:r>
        <w:rPr>
          <w:rFonts w:ascii="Comic Sans MS" w:hAnsi="Comic Sans MS" w:cs="Courier New"/>
          <w:sz w:val="28"/>
          <w:lang w:val="fi-FI"/>
        </w:rPr>
        <w:t>polis</w:t>
      </w:r>
      <w:proofErr w:type="spellEnd"/>
      <w:r>
        <w:rPr>
          <w:rFonts w:ascii="Comic Sans MS" w:hAnsi="Comic Sans MS" w:cs="Courier New"/>
          <w:sz w:val="28"/>
          <w:lang w:val="fi-FI"/>
        </w:rPr>
        <w:t xml:space="preserve">, </w:t>
      </w:r>
      <w:proofErr w:type="spellStart"/>
      <w:r>
        <w:rPr>
          <w:rFonts w:ascii="Comic Sans MS" w:hAnsi="Comic Sans MS" w:cs="Courier New"/>
          <w:sz w:val="28"/>
          <w:lang w:val="fi-FI"/>
        </w:rPr>
        <w:t>Bakkhylides</w:t>
      </w:r>
      <w:proofErr w:type="spellEnd"/>
      <w:r>
        <w:rPr>
          <w:rFonts w:ascii="Comic Sans MS" w:hAnsi="Comic Sans MS" w:cs="Courier New"/>
          <w:sz w:val="28"/>
          <w:lang w:val="fi-FI"/>
        </w:rPr>
        <w:t xml:space="preserve">, joka kirjoitti 400-luvulla eKr., sepitti heeros </w:t>
      </w:r>
      <w:proofErr w:type="spellStart"/>
      <w:r>
        <w:rPr>
          <w:rFonts w:ascii="Comic Sans MS" w:hAnsi="Comic Sans MS" w:cs="Courier New"/>
          <w:sz w:val="28"/>
          <w:lang w:val="fi-FI"/>
        </w:rPr>
        <w:t>Theseusta</w:t>
      </w:r>
      <w:proofErr w:type="spellEnd"/>
      <w:r>
        <w:rPr>
          <w:rFonts w:ascii="Comic Sans MS" w:hAnsi="Comic Sans MS" w:cs="Courier New"/>
          <w:sz w:val="28"/>
          <w:lang w:val="fi-FI"/>
        </w:rPr>
        <w:t xml:space="preserve"> ylistävän kuorolaulun esitettäväksi Apollonin kunniaksi </w:t>
      </w:r>
      <w:r w:rsidR="00006AD4">
        <w:rPr>
          <w:rFonts w:ascii="Comic Sans MS" w:hAnsi="Comic Sans MS" w:cs="Courier New"/>
          <w:sz w:val="28"/>
          <w:lang w:val="fi-FI"/>
        </w:rPr>
        <w:t xml:space="preserve">järjestettävissä juhlissa tämän pyhällä </w:t>
      </w:r>
      <w:proofErr w:type="spellStart"/>
      <w:r w:rsidR="00006AD4">
        <w:rPr>
          <w:rFonts w:ascii="Comic Sans MS" w:hAnsi="Comic Sans MS" w:cs="Courier New"/>
          <w:sz w:val="28"/>
          <w:lang w:val="fi-FI"/>
        </w:rPr>
        <w:t>Deloksen</w:t>
      </w:r>
      <w:proofErr w:type="spellEnd"/>
      <w:r w:rsidR="00006AD4">
        <w:rPr>
          <w:rFonts w:ascii="Comic Sans MS" w:hAnsi="Comic Sans MS" w:cs="Courier New"/>
          <w:sz w:val="28"/>
          <w:lang w:val="fi-FI"/>
        </w:rPr>
        <w:t xml:space="preserve"> saarella; sen lauloivat </w:t>
      </w:r>
      <w:proofErr w:type="spellStart"/>
      <w:r w:rsidR="00006AD4">
        <w:rPr>
          <w:rFonts w:ascii="Comic Sans MS" w:hAnsi="Comic Sans MS" w:cs="Courier New"/>
          <w:sz w:val="28"/>
          <w:lang w:val="fi-FI"/>
        </w:rPr>
        <w:t>runooilijan</w:t>
      </w:r>
      <w:proofErr w:type="spellEnd"/>
      <w:r w:rsidR="00006AD4">
        <w:rPr>
          <w:rFonts w:ascii="Comic Sans MS" w:hAnsi="Comic Sans MS" w:cs="Courier New"/>
          <w:sz w:val="28"/>
          <w:lang w:val="fi-FI"/>
        </w:rPr>
        <w:t xml:space="preserve"> ystävät </w:t>
      </w:r>
      <w:proofErr w:type="spellStart"/>
      <w:r w:rsidR="00006AD4">
        <w:rPr>
          <w:rFonts w:ascii="Comic Sans MS" w:hAnsi="Comic Sans MS" w:cs="Courier New"/>
          <w:sz w:val="28"/>
          <w:lang w:val="fi-FI"/>
        </w:rPr>
        <w:t>Keos-saarelta</w:t>
      </w:r>
      <w:proofErr w:type="spellEnd"/>
      <w:r w:rsidR="00006AD4">
        <w:rPr>
          <w:rFonts w:ascii="Comic Sans MS" w:hAnsi="Comic Sans MS" w:cs="Courier New"/>
          <w:sz w:val="28"/>
          <w:lang w:val="fi-FI"/>
        </w:rPr>
        <w:t xml:space="preserve">. Siinä Kreetan kuningas </w:t>
      </w:r>
      <w:proofErr w:type="spellStart"/>
      <w:r w:rsidR="00006AD4">
        <w:rPr>
          <w:rFonts w:ascii="Comic Sans MS" w:hAnsi="Comic Sans MS" w:cs="Courier New"/>
          <w:sz w:val="28"/>
          <w:lang w:val="fi-FI"/>
        </w:rPr>
        <w:t>Minos</w:t>
      </w:r>
      <w:proofErr w:type="spellEnd"/>
      <w:r w:rsidR="00006AD4">
        <w:rPr>
          <w:rFonts w:ascii="Comic Sans MS" w:hAnsi="Comic Sans MS" w:cs="Courier New"/>
          <w:sz w:val="28"/>
          <w:lang w:val="fi-FI"/>
        </w:rPr>
        <w:t xml:space="preserve">, joka on juuri kuljettamassa </w:t>
      </w:r>
      <w:proofErr w:type="spellStart"/>
      <w:r w:rsidR="00006AD4">
        <w:rPr>
          <w:rFonts w:ascii="Comic Sans MS" w:hAnsi="Comic Sans MS" w:cs="Courier New"/>
          <w:sz w:val="28"/>
          <w:lang w:val="fi-FI"/>
        </w:rPr>
        <w:t>Theseusta</w:t>
      </w:r>
      <w:proofErr w:type="spellEnd"/>
      <w:r w:rsidR="00006AD4">
        <w:rPr>
          <w:rFonts w:ascii="Comic Sans MS" w:hAnsi="Comic Sans MS" w:cs="Courier New"/>
          <w:sz w:val="28"/>
          <w:lang w:val="fi-FI"/>
        </w:rPr>
        <w:t xml:space="preserve"> ja muita nuoria ateenalaisia uhrattavaksi </w:t>
      </w:r>
      <w:proofErr w:type="spellStart"/>
      <w:r w:rsidR="00006AD4">
        <w:rPr>
          <w:rFonts w:ascii="Comic Sans MS" w:hAnsi="Comic Sans MS" w:cs="Courier New"/>
          <w:sz w:val="28"/>
          <w:lang w:val="fi-FI"/>
        </w:rPr>
        <w:t>Minotaurukselle</w:t>
      </w:r>
      <w:proofErr w:type="spellEnd"/>
      <w:r w:rsidR="00006AD4">
        <w:rPr>
          <w:rFonts w:ascii="Comic Sans MS" w:hAnsi="Comic Sans MS" w:cs="Courier New"/>
          <w:sz w:val="28"/>
          <w:lang w:val="fi-FI"/>
        </w:rPr>
        <w:t xml:space="preserve">, panee </w:t>
      </w:r>
      <w:proofErr w:type="spellStart"/>
      <w:r w:rsidR="00006AD4">
        <w:rPr>
          <w:rFonts w:ascii="Comic Sans MS" w:hAnsi="Comic Sans MS" w:cs="Courier New"/>
          <w:sz w:val="28"/>
          <w:lang w:val="fi-FI"/>
        </w:rPr>
        <w:t>Theseuksen</w:t>
      </w:r>
      <w:proofErr w:type="spellEnd"/>
      <w:r w:rsidR="00006AD4">
        <w:rPr>
          <w:rFonts w:ascii="Comic Sans MS" w:hAnsi="Comic Sans MS" w:cs="Courier New"/>
          <w:sz w:val="28"/>
          <w:lang w:val="fi-FI"/>
        </w:rPr>
        <w:t xml:space="preserve"> noutamaan merestä kultasormuksen todistaakseen sankarillisuutensa ja jumalallisen suosionsa. Runon lopussa </w:t>
      </w:r>
      <w:proofErr w:type="spellStart"/>
      <w:r w:rsidR="00006AD4">
        <w:rPr>
          <w:rFonts w:ascii="Comic Sans MS" w:hAnsi="Comic Sans MS" w:cs="Courier New"/>
          <w:sz w:val="28"/>
          <w:lang w:val="fi-FI"/>
        </w:rPr>
        <w:t>Theseus</w:t>
      </w:r>
      <w:proofErr w:type="spellEnd"/>
      <w:r w:rsidR="00006AD4">
        <w:rPr>
          <w:rFonts w:ascii="Comic Sans MS" w:hAnsi="Comic Sans MS" w:cs="Courier New"/>
          <w:sz w:val="28"/>
          <w:lang w:val="fi-FI"/>
        </w:rPr>
        <w:t xml:space="preserve"> nousee voittajana merestä päässään meren jumalatar </w:t>
      </w:r>
      <w:proofErr w:type="spellStart"/>
      <w:r w:rsidR="00006AD4">
        <w:rPr>
          <w:rFonts w:ascii="Comic Sans MS" w:hAnsi="Comic Sans MS" w:cs="Courier New"/>
          <w:sz w:val="28"/>
          <w:lang w:val="fi-FI"/>
        </w:rPr>
        <w:t>Amfitriten</w:t>
      </w:r>
      <w:proofErr w:type="spellEnd"/>
      <w:r w:rsidR="00006AD4">
        <w:rPr>
          <w:rFonts w:ascii="Comic Sans MS" w:hAnsi="Comic Sans MS" w:cs="Courier New"/>
          <w:sz w:val="28"/>
          <w:lang w:val="fi-FI"/>
        </w:rPr>
        <w:t xml:space="preserve"> hänelle antama seppele. Myyttinen kertomus päättyy ylistyslauluun, joka palauttaa kuulijat nykyhetkeen ja Apollonin juhliin:</w:t>
      </w:r>
    </w:p>
    <w:p w:rsidR="00006AD4" w:rsidRDefault="00006AD4" w:rsidP="006E04C7">
      <w:pPr>
        <w:rPr>
          <w:rFonts w:ascii="Comic Sans MS" w:hAnsi="Comic Sans MS" w:cs="Courier New"/>
          <w:sz w:val="28"/>
          <w:lang w:val="fi-FI"/>
        </w:rPr>
      </w:pPr>
    </w:p>
    <w:p w:rsidR="00006AD4" w:rsidRDefault="00006AD4" w:rsidP="006E04C7">
      <w:pPr>
        <w:rPr>
          <w:rFonts w:ascii="Comic Sans MS" w:hAnsi="Comic Sans MS" w:cs="Courier New"/>
          <w:sz w:val="28"/>
          <w:lang w:val="fi-FI"/>
        </w:rPr>
      </w:pPr>
    </w:p>
    <w:tbl>
      <w:tblPr>
        <w:tblStyle w:val="TaulukkoRuudukko"/>
        <w:tblW w:w="0" w:type="auto"/>
        <w:tblLook w:val="04A0"/>
      </w:tblPr>
      <w:tblGrid>
        <w:gridCol w:w="9576"/>
      </w:tblGrid>
      <w:tr w:rsidR="00006AD4" w:rsidTr="00041C93">
        <w:tc>
          <w:tcPr>
            <w:tcW w:w="9576" w:type="dxa"/>
            <w:shd w:val="clear" w:color="auto" w:fill="92D050"/>
          </w:tcPr>
          <w:p w:rsidR="00006AD4" w:rsidRDefault="00006AD4" w:rsidP="00041C93">
            <w:pPr>
              <w:jc w:val="center"/>
              <w:rPr>
                <w:rFonts w:ascii="Comic Sans MS" w:hAnsi="Comic Sans MS" w:cs="Courier New"/>
                <w:sz w:val="28"/>
                <w:lang w:val="fi-FI"/>
              </w:rPr>
            </w:pPr>
            <w:r>
              <w:rPr>
                <w:rFonts w:ascii="Comic Sans MS" w:hAnsi="Comic Sans MS" w:cs="Courier New"/>
                <w:sz w:val="28"/>
                <w:lang w:val="fi-FI"/>
              </w:rPr>
              <w:lastRenderedPageBreak/>
              <w:t>Hän nousi pintaan peräpuolessa kapean laivan;</w:t>
            </w:r>
          </w:p>
          <w:p w:rsidR="00006AD4" w:rsidRDefault="00006AD4" w:rsidP="00041C93">
            <w:pPr>
              <w:jc w:val="center"/>
              <w:rPr>
                <w:rFonts w:ascii="Comic Sans MS" w:hAnsi="Comic Sans MS" w:cs="Courier New"/>
                <w:sz w:val="28"/>
                <w:lang w:val="fi-FI"/>
              </w:rPr>
            </w:pPr>
            <w:r>
              <w:rPr>
                <w:rFonts w:ascii="Comic Sans MS" w:hAnsi="Comic Sans MS" w:cs="Courier New"/>
                <w:sz w:val="28"/>
                <w:lang w:val="fi-FI"/>
              </w:rPr>
              <w:t xml:space="preserve">Miten järkyttyikään </w:t>
            </w:r>
            <w:proofErr w:type="spellStart"/>
            <w:r>
              <w:rPr>
                <w:rFonts w:ascii="Comic Sans MS" w:hAnsi="Comic Sans MS" w:cs="Courier New"/>
                <w:sz w:val="28"/>
                <w:lang w:val="fi-FI"/>
              </w:rPr>
              <w:t>Knossoksen</w:t>
            </w:r>
            <w:proofErr w:type="spellEnd"/>
            <w:r>
              <w:rPr>
                <w:rFonts w:ascii="Comic Sans MS" w:hAnsi="Comic Sans MS" w:cs="Courier New"/>
                <w:sz w:val="28"/>
                <w:lang w:val="fi-FI"/>
              </w:rPr>
              <w:t xml:space="preserve"> sotajoukkojen herra</w:t>
            </w:r>
          </w:p>
          <w:p w:rsidR="00006AD4" w:rsidRDefault="00006AD4" w:rsidP="00041C93">
            <w:pPr>
              <w:jc w:val="center"/>
              <w:rPr>
                <w:rFonts w:ascii="Comic Sans MS" w:hAnsi="Comic Sans MS" w:cs="Courier New"/>
                <w:sz w:val="28"/>
                <w:lang w:val="fi-FI"/>
              </w:rPr>
            </w:pPr>
            <w:proofErr w:type="gramStart"/>
            <w:r>
              <w:rPr>
                <w:rFonts w:ascii="Comic Sans MS" w:hAnsi="Comic Sans MS" w:cs="Courier New"/>
                <w:sz w:val="28"/>
                <w:lang w:val="fi-FI"/>
              </w:rPr>
              <w:t>Nähdessään hänet kuivana edessään.</w:t>
            </w:r>
            <w:proofErr w:type="gramEnd"/>
          </w:p>
          <w:p w:rsidR="00006AD4" w:rsidRDefault="00006AD4" w:rsidP="00041C93">
            <w:pPr>
              <w:jc w:val="center"/>
              <w:rPr>
                <w:rFonts w:ascii="Comic Sans MS" w:hAnsi="Comic Sans MS" w:cs="Courier New"/>
                <w:sz w:val="28"/>
                <w:lang w:val="fi-FI"/>
              </w:rPr>
            </w:pPr>
          </w:p>
          <w:p w:rsidR="00006AD4" w:rsidRDefault="00006AD4" w:rsidP="00041C93">
            <w:pPr>
              <w:jc w:val="center"/>
              <w:rPr>
                <w:rFonts w:ascii="Comic Sans MS" w:hAnsi="Comic Sans MS" w:cs="Courier New"/>
                <w:sz w:val="28"/>
                <w:lang w:val="fi-FI"/>
              </w:rPr>
            </w:pPr>
            <w:r>
              <w:rPr>
                <w:rFonts w:ascii="Comic Sans MS" w:hAnsi="Comic Sans MS" w:cs="Courier New"/>
                <w:sz w:val="28"/>
                <w:lang w:val="fi-FI"/>
              </w:rPr>
              <w:t>Ihmetellen katsoivat kaikki jumalten säihkyviä lahjoja</w:t>
            </w:r>
          </w:p>
          <w:p w:rsidR="00006AD4" w:rsidRDefault="00006AD4" w:rsidP="00041C93">
            <w:pPr>
              <w:jc w:val="center"/>
              <w:rPr>
                <w:rFonts w:ascii="Comic Sans MS" w:hAnsi="Comic Sans MS" w:cs="Courier New"/>
                <w:sz w:val="28"/>
                <w:lang w:val="fi-FI"/>
              </w:rPr>
            </w:pPr>
            <w:r>
              <w:rPr>
                <w:rFonts w:ascii="Comic Sans MS" w:hAnsi="Comic Sans MS" w:cs="Courier New"/>
                <w:sz w:val="28"/>
                <w:lang w:val="fi-FI"/>
              </w:rPr>
              <w:t>Joita hän kantoi</w:t>
            </w:r>
          </w:p>
          <w:p w:rsidR="00006AD4" w:rsidRDefault="00006AD4" w:rsidP="00041C93">
            <w:pPr>
              <w:jc w:val="center"/>
              <w:rPr>
                <w:rFonts w:ascii="Comic Sans MS" w:hAnsi="Comic Sans MS" w:cs="Courier New"/>
                <w:sz w:val="28"/>
                <w:lang w:val="fi-FI"/>
              </w:rPr>
            </w:pPr>
          </w:p>
          <w:p w:rsidR="00006AD4" w:rsidRDefault="00006AD4" w:rsidP="00041C93">
            <w:pPr>
              <w:jc w:val="center"/>
              <w:rPr>
                <w:rFonts w:ascii="Comic Sans MS" w:hAnsi="Comic Sans MS" w:cs="Courier New"/>
                <w:sz w:val="28"/>
                <w:lang w:val="fi-FI"/>
              </w:rPr>
            </w:pPr>
            <w:r>
              <w:rPr>
                <w:rFonts w:ascii="Comic Sans MS" w:hAnsi="Comic Sans MS" w:cs="Courier New"/>
                <w:sz w:val="28"/>
                <w:lang w:val="fi-FI"/>
              </w:rPr>
              <w:t>Ja nereidit ilosta kirkuivat kimaltavilla valtaistuimillaan</w:t>
            </w:r>
          </w:p>
          <w:p w:rsidR="00006AD4" w:rsidRDefault="00006AD4" w:rsidP="00041C93">
            <w:pPr>
              <w:jc w:val="center"/>
              <w:rPr>
                <w:rFonts w:ascii="Comic Sans MS" w:hAnsi="Comic Sans MS" w:cs="Courier New"/>
                <w:sz w:val="28"/>
                <w:lang w:val="fi-FI"/>
              </w:rPr>
            </w:pPr>
            <w:r>
              <w:rPr>
                <w:rFonts w:ascii="Comic Sans MS" w:hAnsi="Comic Sans MS" w:cs="Courier New"/>
                <w:sz w:val="28"/>
                <w:lang w:val="fi-FI"/>
              </w:rPr>
              <w:t xml:space="preserve">Aalloilla </w:t>
            </w:r>
            <w:proofErr w:type="gramStart"/>
            <w:r>
              <w:rPr>
                <w:rFonts w:ascii="Comic Sans MS" w:hAnsi="Comic Sans MS" w:cs="Courier New"/>
                <w:sz w:val="28"/>
                <w:lang w:val="fi-FI"/>
              </w:rPr>
              <w:t>ratsastaen  heidän</w:t>
            </w:r>
            <w:proofErr w:type="gramEnd"/>
            <w:r>
              <w:rPr>
                <w:rFonts w:ascii="Comic Sans MS" w:hAnsi="Comic Sans MS" w:cs="Courier New"/>
                <w:sz w:val="28"/>
                <w:lang w:val="fi-FI"/>
              </w:rPr>
              <w:t xml:space="preserve"> nauruaan meri kaikui.</w:t>
            </w:r>
          </w:p>
          <w:p w:rsidR="00006AD4" w:rsidRDefault="00006AD4" w:rsidP="00041C93">
            <w:pPr>
              <w:jc w:val="center"/>
              <w:rPr>
                <w:rFonts w:ascii="Comic Sans MS" w:hAnsi="Comic Sans MS" w:cs="Courier New"/>
                <w:sz w:val="28"/>
                <w:lang w:val="fi-FI"/>
              </w:rPr>
            </w:pPr>
          </w:p>
          <w:p w:rsidR="00006AD4" w:rsidRDefault="00006AD4" w:rsidP="00041C93">
            <w:pPr>
              <w:jc w:val="center"/>
              <w:rPr>
                <w:rFonts w:ascii="Comic Sans MS" w:hAnsi="Comic Sans MS" w:cs="Courier New"/>
                <w:sz w:val="28"/>
                <w:lang w:val="fi-FI"/>
              </w:rPr>
            </w:pPr>
            <w:r>
              <w:rPr>
                <w:rFonts w:ascii="Comic Sans MS" w:hAnsi="Comic Sans MS" w:cs="Courier New"/>
                <w:sz w:val="28"/>
                <w:lang w:val="fi-FI"/>
              </w:rPr>
              <w:t>Ateenan nuorukaiset ylistivät häntä lemmenlauluin.</w:t>
            </w:r>
          </w:p>
          <w:p w:rsidR="00006AD4" w:rsidRDefault="00006AD4" w:rsidP="00041C93">
            <w:pPr>
              <w:jc w:val="center"/>
              <w:rPr>
                <w:rFonts w:ascii="Comic Sans MS" w:hAnsi="Comic Sans MS" w:cs="Courier New"/>
                <w:sz w:val="28"/>
                <w:lang w:val="fi-FI"/>
              </w:rPr>
            </w:pPr>
          </w:p>
          <w:p w:rsidR="00006AD4" w:rsidRDefault="00006AD4" w:rsidP="00041C93">
            <w:pPr>
              <w:jc w:val="center"/>
              <w:rPr>
                <w:rFonts w:ascii="Comic Sans MS" w:hAnsi="Comic Sans MS" w:cs="Courier New"/>
                <w:sz w:val="28"/>
                <w:lang w:val="fi-FI"/>
              </w:rPr>
            </w:pPr>
            <w:proofErr w:type="spellStart"/>
            <w:r>
              <w:rPr>
                <w:rFonts w:ascii="Comic Sans MS" w:hAnsi="Comic Sans MS" w:cs="Courier New"/>
                <w:sz w:val="28"/>
                <w:lang w:val="fi-FI"/>
              </w:rPr>
              <w:t>Deloksen</w:t>
            </w:r>
            <w:proofErr w:type="spellEnd"/>
            <w:r>
              <w:rPr>
                <w:rFonts w:ascii="Comic Sans MS" w:hAnsi="Comic Sans MS" w:cs="Courier New"/>
                <w:sz w:val="28"/>
                <w:lang w:val="fi-FI"/>
              </w:rPr>
              <w:t xml:space="preserve"> herra, eikö sielusi liikutu </w:t>
            </w:r>
            <w:proofErr w:type="spellStart"/>
            <w:r>
              <w:rPr>
                <w:rFonts w:ascii="Comic Sans MS" w:hAnsi="Comic Sans MS" w:cs="Courier New"/>
                <w:sz w:val="28"/>
                <w:lang w:val="fi-FI"/>
              </w:rPr>
              <w:t>Keoksen</w:t>
            </w:r>
            <w:proofErr w:type="spellEnd"/>
            <w:r>
              <w:rPr>
                <w:rFonts w:ascii="Comic Sans MS" w:hAnsi="Comic Sans MS" w:cs="Courier New"/>
                <w:sz w:val="28"/>
                <w:lang w:val="fi-FI"/>
              </w:rPr>
              <w:t xml:space="preserve"> maan äänistä,</w:t>
            </w:r>
          </w:p>
          <w:p w:rsidR="00006AD4" w:rsidRDefault="00006AD4" w:rsidP="00041C93">
            <w:pPr>
              <w:jc w:val="center"/>
              <w:rPr>
                <w:rFonts w:ascii="Comic Sans MS" w:hAnsi="Comic Sans MS" w:cs="Courier New"/>
                <w:sz w:val="28"/>
                <w:lang w:val="fi-FI"/>
              </w:rPr>
            </w:pPr>
            <w:r>
              <w:rPr>
                <w:rFonts w:ascii="Comic Sans MS" w:hAnsi="Comic Sans MS" w:cs="Courier New"/>
                <w:sz w:val="28"/>
                <w:lang w:val="fi-FI"/>
              </w:rPr>
              <w:t>Oi, lähetä meille siunauksesi taivaista.</w:t>
            </w:r>
          </w:p>
          <w:p w:rsidR="00006AD4" w:rsidRDefault="00006AD4" w:rsidP="00041C93">
            <w:pPr>
              <w:jc w:val="center"/>
              <w:rPr>
                <w:rFonts w:ascii="Comic Sans MS" w:hAnsi="Comic Sans MS" w:cs="Courier New"/>
                <w:sz w:val="28"/>
                <w:lang w:val="fi-FI"/>
              </w:rPr>
            </w:pPr>
          </w:p>
          <w:p w:rsidR="00006AD4" w:rsidRDefault="00006AD4" w:rsidP="00041C93">
            <w:pPr>
              <w:jc w:val="center"/>
              <w:rPr>
                <w:rFonts w:ascii="Comic Sans MS" w:hAnsi="Comic Sans MS" w:cs="Courier New"/>
                <w:sz w:val="28"/>
                <w:lang w:val="fi-FI"/>
              </w:rPr>
            </w:pPr>
            <w:r>
              <w:rPr>
                <w:rFonts w:ascii="Comic Sans MS" w:hAnsi="Comic Sans MS" w:cs="Courier New"/>
                <w:sz w:val="28"/>
                <w:lang w:val="fi-FI"/>
              </w:rPr>
              <w:t xml:space="preserve">(Englannista </w:t>
            </w:r>
            <w:r w:rsidR="00041C93">
              <w:rPr>
                <w:rFonts w:ascii="Comic Sans MS" w:hAnsi="Comic Sans MS" w:cs="Courier New"/>
                <w:sz w:val="28"/>
                <w:lang w:val="fi-FI"/>
              </w:rPr>
              <w:t>suomentanut Kirsti Luova)</w:t>
            </w:r>
          </w:p>
        </w:tc>
      </w:tr>
    </w:tbl>
    <w:p w:rsidR="00006AD4" w:rsidRDefault="00006AD4" w:rsidP="006E04C7">
      <w:pPr>
        <w:rPr>
          <w:rFonts w:ascii="Comic Sans MS" w:hAnsi="Comic Sans MS" w:cs="Courier New"/>
          <w:sz w:val="28"/>
          <w:lang w:val="fi-FI"/>
        </w:rPr>
      </w:pPr>
    </w:p>
    <w:p w:rsidR="00041C93" w:rsidRDefault="00041C93" w:rsidP="006E04C7">
      <w:pPr>
        <w:rPr>
          <w:rFonts w:ascii="Comic Sans MS" w:hAnsi="Comic Sans MS" w:cs="Courier New"/>
          <w:sz w:val="28"/>
          <w:lang w:val="fi-FI"/>
        </w:rPr>
      </w:pPr>
      <w:r>
        <w:rPr>
          <w:rFonts w:ascii="Comic Sans MS" w:hAnsi="Comic Sans MS" w:cs="Courier New"/>
          <w:noProof/>
          <w:sz w:val="28"/>
        </w:rPr>
        <w:drawing>
          <wp:inline distT="0" distB="0" distL="0" distR="0">
            <wp:extent cx="5928526" cy="413468"/>
            <wp:effectExtent l="19050" t="0" r="0" b="0"/>
            <wp:docPr id="6" name="Kuva 6" descr="C:\Program Files (x86)\Microsoft Office\MEDIA\OFFICE12\Lines\BD2131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OFFICE12\Lines\BD21318_.gif"/>
                    <pic:cNvPicPr>
                      <a:picLocks noChangeAspect="1" noChangeArrowheads="1"/>
                    </pic:cNvPicPr>
                  </pic:nvPicPr>
                  <pic:blipFill>
                    <a:blip r:embed="rId7" cstate="print"/>
                    <a:srcRect/>
                    <a:stretch>
                      <a:fillRect/>
                    </a:stretch>
                  </pic:blipFill>
                  <pic:spPr bwMode="auto">
                    <a:xfrm>
                      <a:off x="0" y="0"/>
                      <a:ext cx="5931535" cy="413678"/>
                    </a:xfrm>
                    <a:prstGeom prst="rect">
                      <a:avLst/>
                    </a:prstGeom>
                    <a:noFill/>
                    <a:ln w="9525">
                      <a:noFill/>
                      <a:miter lim="800000"/>
                      <a:headEnd/>
                      <a:tailEnd/>
                    </a:ln>
                  </pic:spPr>
                </pic:pic>
              </a:graphicData>
            </a:graphic>
          </wp:inline>
        </w:drawing>
      </w:r>
    </w:p>
    <w:p w:rsidR="00041C93" w:rsidRDefault="000A5230" w:rsidP="006E04C7">
      <w:pPr>
        <w:rPr>
          <w:rFonts w:ascii="Comic Sans MS" w:hAnsi="Comic Sans MS" w:cs="Courier New"/>
          <w:sz w:val="28"/>
          <w:lang w:val="fi-FI"/>
        </w:rPr>
      </w:pPr>
      <w:r>
        <w:rPr>
          <w:rFonts w:ascii="Comic Sans MS" w:hAnsi="Comic Sans MS" w:cs="Courier New"/>
          <w:sz w:val="28"/>
          <w:lang w:val="fi-FI"/>
        </w:rPr>
        <w:t xml:space="preserve">Ateena oli 400-luvulla eKr. kreikkalaisten </w:t>
      </w:r>
      <w:proofErr w:type="gramStart"/>
      <w:r>
        <w:rPr>
          <w:rFonts w:ascii="Comic Sans MS" w:hAnsi="Comic Sans MS" w:cs="Courier New"/>
          <w:sz w:val="28"/>
          <w:lang w:val="fi-FI"/>
        </w:rPr>
        <w:t>kulttuurin  keskus</w:t>
      </w:r>
      <w:proofErr w:type="gramEnd"/>
      <w:r>
        <w:rPr>
          <w:rFonts w:ascii="Comic Sans MS" w:hAnsi="Comic Sans MS" w:cs="Courier New"/>
          <w:sz w:val="28"/>
          <w:lang w:val="fi-FI"/>
        </w:rPr>
        <w:t xml:space="preserve">,  jonka rikkaus veti puoleensa parhaat taiteilijat </w:t>
      </w:r>
      <w:r w:rsidR="00031A5F">
        <w:rPr>
          <w:rFonts w:ascii="Comic Sans MS" w:hAnsi="Comic Sans MS" w:cs="Courier New"/>
          <w:sz w:val="28"/>
          <w:lang w:val="fi-FI"/>
        </w:rPr>
        <w:t xml:space="preserve">ja kirjailijat. Aikakauden merkittävin runouden muoto oli tragedia. Dionysoksen vuosijuhlat huipentuivat Dionysoksen suuressa ulkoilmateatterissa järjestettyihin draamakilpailuihin Akropoliin rinteillä. Näiden näytelmien muodoksi vakiintui trilogia, joka esitettiin yhden päivän aikana </w:t>
      </w:r>
      <w:r w:rsidR="00491E1A">
        <w:rPr>
          <w:rFonts w:ascii="Comic Sans MS" w:hAnsi="Comic Sans MS" w:cs="Courier New"/>
          <w:sz w:val="28"/>
          <w:lang w:val="fi-FI"/>
        </w:rPr>
        <w:t xml:space="preserve">ja johon liittyi </w:t>
      </w:r>
      <w:proofErr w:type="gramStart"/>
      <w:r w:rsidR="00491E1A">
        <w:rPr>
          <w:rFonts w:ascii="Comic Sans MS" w:hAnsi="Comic Sans MS" w:cs="Courier New"/>
          <w:sz w:val="28"/>
          <w:lang w:val="fi-FI"/>
        </w:rPr>
        <w:t>viimeisenä  illalla</w:t>
      </w:r>
      <w:proofErr w:type="gramEnd"/>
      <w:r w:rsidR="00491E1A">
        <w:rPr>
          <w:rFonts w:ascii="Comic Sans MS" w:hAnsi="Comic Sans MS" w:cs="Courier New"/>
          <w:sz w:val="28"/>
          <w:lang w:val="fi-FI"/>
        </w:rPr>
        <w:t xml:space="preserve"> mielialan kohentamiseksi esitettävä satyyrinäytelmä. Aiheensa ne saivat mytologiasta, mutta tavallisesti ne käsittelivät ajankohtaisia asioita: Aiskhyloksen trilogiassa </w:t>
      </w:r>
      <w:proofErr w:type="spellStart"/>
      <w:r w:rsidR="00491E1A" w:rsidRPr="00620274">
        <w:rPr>
          <w:rFonts w:ascii="Comic Sans MS" w:hAnsi="Comic Sans MS" w:cs="Courier New"/>
          <w:i/>
          <w:sz w:val="28"/>
          <w:lang w:val="fi-FI"/>
        </w:rPr>
        <w:t>Oresteia</w:t>
      </w:r>
      <w:proofErr w:type="spellEnd"/>
      <w:r w:rsidR="00491E1A">
        <w:rPr>
          <w:rFonts w:ascii="Comic Sans MS" w:hAnsi="Comic Sans MS" w:cs="Courier New"/>
          <w:sz w:val="28"/>
          <w:lang w:val="fi-FI"/>
        </w:rPr>
        <w:t xml:space="preserve"> </w:t>
      </w:r>
      <w:r w:rsidR="00620274">
        <w:rPr>
          <w:rFonts w:ascii="Comic Sans MS" w:hAnsi="Comic Sans MS" w:cs="Courier New"/>
          <w:sz w:val="28"/>
          <w:lang w:val="fi-FI"/>
        </w:rPr>
        <w:t xml:space="preserve">kahdessa ensimmäisessä osassa käsitellään Troijan sodan jälkinäytöstä ja kolmannessa osassa aikakauden ateenalaisten katsojien todistaessa </w:t>
      </w:r>
      <w:r w:rsidR="00620274">
        <w:rPr>
          <w:rFonts w:ascii="Comic Sans MS" w:hAnsi="Comic Sans MS" w:cs="Courier New"/>
          <w:sz w:val="28"/>
          <w:lang w:val="fi-FI"/>
        </w:rPr>
        <w:lastRenderedPageBreak/>
        <w:t xml:space="preserve">ensimmäistä uuden demokratian aikana käytyä oikeudenkäyntiä. Toisissa näytelmissä, kuten Euripideen </w:t>
      </w:r>
      <w:r w:rsidR="007D6419">
        <w:rPr>
          <w:rFonts w:ascii="Comic Sans MS" w:hAnsi="Comic Sans MS" w:cs="Courier New"/>
          <w:sz w:val="28"/>
          <w:lang w:val="fi-FI"/>
        </w:rPr>
        <w:t xml:space="preserve">näytelmässä </w:t>
      </w:r>
      <w:r w:rsidR="007D6419" w:rsidRPr="007D6419">
        <w:rPr>
          <w:rFonts w:ascii="Comic Sans MS" w:hAnsi="Comic Sans MS" w:cs="Courier New"/>
          <w:i/>
          <w:sz w:val="28"/>
          <w:lang w:val="fi-FI"/>
        </w:rPr>
        <w:t>Troijan naiset</w:t>
      </w:r>
      <w:r w:rsidR="007D6419">
        <w:rPr>
          <w:rFonts w:ascii="Comic Sans MS" w:hAnsi="Comic Sans MS" w:cs="Courier New"/>
          <w:sz w:val="28"/>
          <w:lang w:val="fi-FI"/>
        </w:rPr>
        <w:t xml:space="preserve"> (</w:t>
      </w:r>
      <w:proofErr w:type="spellStart"/>
      <w:r w:rsidR="007D6419">
        <w:rPr>
          <w:rFonts w:ascii="Comic Sans MS" w:hAnsi="Comic Sans MS" w:cs="Courier New"/>
          <w:sz w:val="28"/>
          <w:lang w:val="fi-FI"/>
        </w:rPr>
        <w:t>Troades</w:t>
      </w:r>
      <w:proofErr w:type="spellEnd"/>
      <w:r w:rsidR="007D6419">
        <w:rPr>
          <w:rFonts w:ascii="Comic Sans MS" w:hAnsi="Comic Sans MS" w:cs="Courier New"/>
          <w:sz w:val="28"/>
          <w:lang w:val="fi-FI"/>
        </w:rPr>
        <w:t xml:space="preserve">, 415 eKr.), käsitellään kreikkalaisten asenteita naisia kohtaan; </w:t>
      </w:r>
      <w:proofErr w:type="spellStart"/>
      <w:r w:rsidR="007D6419">
        <w:rPr>
          <w:rFonts w:ascii="Comic Sans MS" w:hAnsi="Comic Sans MS" w:cs="Courier New"/>
          <w:sz w:val="28"/>
          <w:lang w:val="fi-FI"/>
        </w:rPr>
        <w:t>Andromakhe</w:t>
      </w:r>
      <w:proofErr w:type="spellEnd"/>
      <w:r w:rsidR="007D6419">
        <w:rPr>
          <w:rFonts w:ascii="Comic Sans MS" w:hAnsi="Comic Sans MS" w:cs="Courier New"/>
          <w:sz w:val="28"/>
          <w:lang w:val="fi-FI"/>
        </w:rPr>
        <w:t xml:space="preserve"> puhuu: </w:t>
      </w:r>
    </w:p>
    <w:tbl>
      <w:tblPr>
        <w:tblStyle w:val="TaulukkoRuudukko"/>
        <w:tblW w:w="0" w:type="auto"/>
        <w:tblLook w:val="04A0"/>
      </w:tblPr>
      <w:tblGrid>
        <w:gridCol w:w="9576"/>
      </w:tblGrid>
      <w:tr w:rsidR="006D5973" w:rsidTr="00F4026D">
        <w:tc>
          <w:tcPr>
            <w:tcW w:w="9576" w:type="dxa"/>
            <w:shd w:val="clear" w:color="auto" w:fill="C2D69B" w:themeFill="accent3" w:themeFillTint="99"/>
          </w:tcPr>
          <w:p w:rsidR="006D5973" w:rsidRDefault="006D5973" w:rsidP="00F4026D">
            <w:pPr>
              <w:jc w:val="center"/>
              <w:rPr>
                <w:rFonts w:ascii="Comic Sans MS" w:hAnsi="Comic Sans MS" w:cs="Courier New"/>
                <w:sz w:val="28"/>
                <w:lang w:val="fi-FI"/>
              </w:rPr>
            </w:pPr>
            <w:r>
              <w:rPr>
                <w:rFonts w:ascii="Comic Sans MS" w:hAnsi="Comic Sans MS" w:cs="Courier New"/>
                <w:sz w:val="28"/>
                <w:lang w:val="fi-FI"/>
              </w:rPr>
              <w:t>Nainen joka ei pysyttele kotonaan,</w:t>
            </w:r>
          </w:p>
          <w:p w:rsidR="006D5973" w:rsidRDefault="006D5973" w:rsidP="00F4026D">
            <w:pPr>
              <w:jc w:val="center"/>
              <w:rPr>
                <w:rFonts w:ascii="Comic Sans MS" w:hAnsi="Comic Sans MS" w:cs="Courier New"/>
                <w:sz w:val="28"/>
                <w:lang w:val="fi-FI"/>
              </w:rPr>
            </w:pPr>
            <w:r>
              <w:rPr>
                <w:rFonts w:ascii="Comic Sans MS" w:hAnsi="Comic Sans MS" w:cs="Courier New"/>
                <w:sz w:val="28"/>
                <w:lang w:val="fi-FI"/>
              </w:rPr>
              <w:t>Saa huonon maineen, ansioistaan tai ei.</w:t>
            </w:r>
          </w:p>
          <w:p w:rsidR="006D5973" w:rsidRDefault="006D5973" w:rsidP="00F4026D">
            <w:pPr>
              <w:jc w:val="center"/>
              <w:rPr>
                <w:rFonts w:ascii="Comic Sans MS" w:hAnsi="Comic Sans MS" w:cs="Courier New"/>
                <w:sz w:val="28"/>
                <w:lang w:val="fi-FI"/>
              </w:rPr>
            </w:pPr>
            <w:r>
              <w:rPr>
                <w:rFonts w:ascii="Comic Sans MS" w:hAnsi="Comic Sans MS" w:cs="Courier New"/>
                <w:sz w:val="28"/>
                <w:lang w:val="fi-FI"/>
              </w:rPr>
              <w:t>Siksi minä tukahdutin haluni ulkomaailmaan</w:t>
            </w:r>
          </w:p>
          <w:p w:rsidR="006D5973" w:rsidRDefault="006D5973" w:rsidP="00F4026D">
            <w:pPr>
              <w:jc w:val="center"/>
              <w:rPr>
                <w:rFonts w:ascii="Comic Sans MS" w:hAnsi="Comic Sans MS" w:cs="Courier New"/>
                <w:sz w:val="28"/>
                <w:lang w:val="fi-FI"/>
              </w:rPr>
            </w:pPr>
            <w:r>
              <w:rPr>
                <w:rFonts w:ascii="Comic Sans MS" w:hAnsi="Comic Sans MS" w:cs="Courier New"/>
                <w:sz w:val="28"/>
                <w:lang w:val="fi-FI"/>
              </w:rPr>
              <w:t>Ja pysyin kotini seinien sisällä.</w:t>
            </w:r>
          </w:p>
          <w:p w:rsidR="006D5973" w:rsidRDefault="006D5973" w:rsidP="00F4026D">
            <w:pPr>
              <w:jc w:val="center"/>
              <w:rPr>
                <w:rFonts w:ascii="Comic Sans MS" w:hAnsi="Comic Sans MS" w:cs="Courier New"/>
                <w:sz w:val="28"/>
                <w:lang w:val="fi-FI"/>
              </w:rPr>
            </w:pPr>
            <w:r>
              <w:rPr>
                <w:rFonts w:ascii="Comic Sans MS" w:hAnsi="Comic Sans MS" w:cs="Courier New"/>
                <w:sz w:val="28"/>
                <w:lang w:val="fi-FI"/>
              </w:rPr>
              <w:t>Sielläkään en kuunnellut muiden naisten terävää kieltä,</w:t>
            </w:r>
          </w:p>
          <w:p w:rsidR="006D5973" w:rsidRDefault="006D5973" w:rsidP="00F4026D">
            <w:pPr>
              <w:jc w:val="center"/>
              <w:rPr>
                <w:rFonts w:ascii="Comic Sans MS" w:hAnsi="Comic Sans MS" w:cs="Courier New"/>
                <w:sz w:val="28"/>
                <w:lang w:val="fi-FI"/>
              </w:rPr>
            </w:pPr>
            <w:r>
              <w:rPr>
                <w:rFonts w:ascii="Comic Sans MS" w:hAnsi="Comic Sans MS" w:cs="Courier New"/>
                <w:sz w:val="28"/>
                <w:lang w:val="fi-FI"/>
              </w:rPr>
              <w:t>Vaan oma terve järke</w:t>
            </w:r>
            <w:r w:rsidR="00F4026D">
              <w:rPr>
                <w:rFonts w:ascii="Comic Sans MS" w:hAnsi="Comic Sans MS" w:cs="Courier New"/>
                <w:sz w:val="28"/>
                <w:lang w:val="fi-FI"/>
              </w:rPr>
              <w:t>ni riitti ohjaamaan minua.</w:t>
            </w:r>
          </w:p>
          <w:p w:rsidR="00F4026D" w:rsidRDefault="00F4026D" w:rsidP="00F4026D">
            <w:pPr>
              <w:jc w:val="center"/>
              <w:rPr>
                <w:rFonts w:ascii="Comic Sans MS" w:hAnsi="Comic Sans MS" w:cs="Courier New"/>
                <w:sz w:val="28"/>
                <w:lang w:val="fi-FI"/>
              </w:rPr>
            </w:pPr>
            <w:r>
              <w:rPr>
                <w:rFonts w:ascii="Comic Sans MS" w:hAnsi="Comic Sans MS" w:cs="Courier New"/>
                <w:sz w:val="28"/>
                <w:lang w:val="fi-FI"/>
              </w:rPr>
              <w:t>Puolisoni läsnä ollessa huuleni pysyivät vaiti,</w:t>
            </w:r>
          </w:p>
          <w:p w:rsidR="00F4026D" w:rsidRDefault="00F4026D" w:rsidP="00F4026D">
            <w:pPr>
              <w:jc w:val="center"/>
              <w:rPr>
                <w:rFonts w:ascii="Comic Sans MS" w:hAnsi="Comic Sans MS" w:cs="Courier New"/>
                <w:sz w:val="28"/>
                <w:lang w:val="fi-FI"/>
              </w:rPr>
            </w:pPr>
            <w:r>
              <w:rPr>
                <w:rFonts w:ascii="Comic Sans MS" w:hAnsi="Comic Sans MS" w:cs="Courier New"/>
                <w:sz w:val="28"/>
                <w:lang w:val="fi-FI"/>
              </w:rPr>
              <w:t>Ja katseeni oli tyyni.</w:t>
            </w:r>
          </w:p>
          <w:p w:rsidR="00F4026D" w:rsidRDefault="00F4026D" w:rsidP="00F4026D">
            <w:pPr>
              <w:jc w:val="center"/>
              <w:rPr>
                <w:rFonts w:ascii="Comic Sans MS" w:hAnsi="Comic Sans MS" w:cs="Courier New"/>
                <w:sz w:val="28"/>
                <w:lang w:val="fi-FI"/>
              </w:rPr>
            </w:pPr>
          </w:p>
          <w:p w:rsidR="00F4026D" w:rsidRDefault="00F4026D" w:rsidP="00F4026D">
            <w:pPr>
              <w:jc w:val="center"/>
              <w:rPr>
                <w:rFonts w:ascii="Comic Sans MS" w:hAnsi="Comic Sans MS" w:cs="Courier New"/>
                <w:sz w:val="28"/>
                <w:lang w:val="fi-FI"/>
              </w:rPr>
            </w:pPr>
            <w:r>
              <w:rPr>
                <w:rFonts w:ascii="Comic Sans MS" w:hAnsi="Comic Sans MS" w:cs="Courier New"/>
                <w:sz w:val="28"/>
                <w:lang w:val="fi-FI"/>
              </w:rPr>
              <w:t>Tiesin milloin minun oli voitettava hänet puolelleni,</w:t>
            </w:r>
          </w:p>
          <w:p w:rsidR="00F4026D" w:rsidRDefault="00F4026D" w:rsidP="00F4026D">
            <w:pPr>
              <w:jc w:val="center"/>
              <w:rPr>
                <w:rFonts w:ascii="Comic Sans MS" w:hAnsi="Comic Sans MS" w:cs="Courier New"/>
                <w:sz w:val="28"/>
                <w:lang w:val="fi-FI"/>
              </w:rPr>
            </w:pPr>
            <w:proofErr w:type="gramStart"/>
            <w:r>
              <w:rPr>
                <w:rFonts w:ascii="Comic Sans MS" w:hAnsi="Comic Sans MS" w:cs="Courier New"/>
                <w:sz w:val="28"/>
                <w:lang w:val="fi-FI"/>
              </w:rPr>
              <w:t>Kun</w:t>
            </w:r>
            <w:proofErr w:type="gramEnd"/>
            <w:r>
              <w:rPr>
                <w:rFonts w:ascii="Comic Sans MS" w:hAnsi="Comic Sans MS" w:cs="Courier New"/>
                <w:sz w:val="28"/>
                <w:lang w:val="fi-FI"/>
              </w:rPr>
              <w:t xml:space="preserve"> niin oli hyvä.</w:t>
            </w:r>
          </w:p>
          <w:p w:rsidR="00F4026D" w:rsidRDefault="00F4026D" w:rsidP="00F4026D">
            <w:pPr>
              <w:jc w:val="center"/>
              <w:rPr>
                <w:rFonts w:ascii="Comic Sans MS" w:hAnsi="Comic Sans MS" w:cs="Courier New"/>
                <w:sz w:val="28"/>
                <w:lang w:val="fi-FI"/>
              </w:rPr>
            </w:pPr>
          </w:p>
          <w:p w:rsidR="00F4026D" w:rsidRDefault="00F4026D" w:rsidP="00F4026D">
            <w:pPr>
              <w:jc w:val="center"/>
              <w:rPr>
                <w:rFonts w:ascii="Comic Sans MS" w:hAnsi="Comic Sans MS" w:cs="Courier New"/>
                <w:sz w:val="28"/>
                <w:lang w:val="fi-FI"/>
              </w:rPr>
            </w:pPr>
            <w:r>
              <w:rPr>
                <w:rFonts w:ascii="Comic Sans MS" w:hAnsi="Comic Sans MS" w:cs="Courier New"/>
                <w:sz w:val="28"/>
                <w:lang w:val="fi-FI"/>
              </w:rPr>
              <w:t xml:space="preserve">(Suom. Maarit </w:t>
            </w:r>
            <w:proofErr w:type="spellStart"/>
            <w:r>
              <w:rPr>
                <w:rFonts w:ascii="Comic Sans MS" w:hAnsi="Comic Sans MS" w:cs="Courier New"/>
                <w:sz w:val="28"/>
                <w:lang w:val="fi-FI"/>
              </w:rPr>
              <w:t>Kaimio</w:t>
            </w:r>
            <w:proofErr w:type="spellEnd"/>
            <w:r>
              <w:rPr>
                <w:rFonts w:ascii="Comic Sans MS" w:hAnsi="Comic Sans MS" w:cs="Courier New"/>
                <w:sz w:val="28"/>
                <w:lang w:val="fi-FI"/>
              </w:rPr>
              <w:t>)</w:t>
            </w:r>
          </w:p>
        </w:tc>
      </w:tr>
    </w:tbl>
    <w:p w:rsidR="007D6419" w:rsidRDefault="007D6419" w:rsidP="006E04C7">
      <w:pPr>
        <w:rPr>
          <w:rFonts w:ascii="Comic Sans MS" w:hAnsi="Comic Sans MS" w:cs="Courier New"/>
          <w:sz w:val="28"/>
          <w:lang w:val="fi-FI"/>
        </w:rPr>
      </w:pPr>
    </w:p>
    <w:p w:rsidR="00F4026D" w:rsidRDefault="007848B5" w:rsidP="006E04C7">
      <w:pPr>
        <w:rPr>
          <w:rFonts w:ascii="Comic Sans MS" w:hAnsi="Comic Sans MS" w:cs="Courier New"/>
          <w:sz w:val="28"/>
          <w:lang w:val="fi-FI"/>
        </w:rPr>
      </w:pPr>
      <w:r>
        <w:rPr>
          <w:rFonts w:ascii="Comic Sans MS" w:hAnsi="Comic Sans MS" w:cs="Courier New"/>
          <w:noProof/>
          <w:sz w:val="28"/>
        </w:rPr>
        <w:drawing>
          <wp:inline distT="0" distB="0" distL="0" distR="0">
            <wp:extent cx="5928526" cy="262393"/>
            <wp:effectExtent l="19050" t="0" r="0" b="0"/>
            <wp:docPr id="7" name="Kuva 7" descr="C:\Program Files (x86)\Microsoft Office\MEDIA\OFFICE12\Lines\BD2131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OFFICE12\Lines\BD21318_.gif"/>
                    <pic:cNvPicPr>
                      <a:picLocks noChangeAspect="1" noChangeArrowheads="1"/>
                    </pic:cNvPicPr>
                  </pic:nvPicPr>
                  <pic:blipFill>
                    <a:blip r:embed="rId7" cstate="print"/>
                    <a:srcRect/>
                    <a:stretch>
                      <a:fillRect/>
                    </a:stretch>
                  </pic:blipFill>
                  <pic:spPr bwMode="auto">
                    <a:xfrm>
                      <a:off x="0" y="0"/>
                      <a:ext cx="5931535" cy="262526"/>
                    </a:xfrm>
                    <a:prstGeom prst="rect">
                      <a:avLst/>
                    </a:prstGeom>
                    <a:noFill/>
                    <a:ln w="9525">
                      <a:noFill/>
                      <a:miter lim="800000"/>
                      <a:headEnd/>
                      <a:tailEnd/>
                    </a:ln>
                  </pic:spPr>
                </pic:pic>
              </a:graphicData>
            </a:graphic>
          </wp:inline>
        </w:drawing>
      </w:r>
    </w:p>
    <w:p w:rsidR="007848B5" w:rsidRDefault="007A436F" w:rsidP="006E04C7">
      <w:pPr>
        <w:rPr>
          <w:rFonts w:ascii="Comic Sans MS" w:hAnsi="Comic Sans MS" w:cs="Courier New"/>
          <w:sz w:val="28"/>
          <w:lang w:val="fi-FI"/>
        </w:rPr>
      </w:pPr>
      <w:r>
        <w:rPr>
          <w:rFonts w:ascii="Comic Sans MS" w:hAnsi="Comic Sans MS" w:cs="Courier New"/>
          <w:sz w:val="28"/>
          <w:lang w:val="fi-FI"/>
        </w:rPr>
        <w:t xml:space="preserve">Myyttien käyttö runoudessa jatkui vielä hellenistisellä ja Rooman valtakunnan kaudella, mutta painotuksissa tapahtui muutoksia. Kreikkalainen runous ja taide kertoivat edelleen hellenistisen ajan kuninkaiden ja Rooman keisareiden suurista kulttuurisaavutuksista. Runoilijat oppivat tuntemaan yhä paremmin myytit ja odottivat yhtä suurin </w:t>
      </w:r>
      <w:r w:rsidR="00C85D6B">
        <w:rPr>
          <w:rFonts w:ascii="Comic Sans MS" w:hAnsi="Comic Sans MS" w:cs="Courier New"/>
          <w:sz w:val="28"/>
          <w:lang w:val="fi-FI"/>
        </w:rPr>
        <w:t xml:space="preserve">tietämystä myös yleisöltään. Egyptin Aleksandriassa kirjastonhoitajan 200-luvulla eKr. toiminut </w:t>
      </w:r>
      <w:proofErr w:type="spellStart"/>
      <w:r w:rsidR="00C85D6B">
        <w:rPr>
          <w:rFonts w:ascii="Comic Sans MS" w:hAnsi="Comic Sans MS" w:cs="Courier New"/>
          <w:sz w:val="28"/>
          <w:lang w:val="fi-FI"/>
        </w:rPr>
        <w:t>Kallimakhos</w:t>
      </w:r>
      <w:proofErr w:type="spellEnd"/>
      <w:r w:rsidR="00C85D6B">
        <w:rPr>
          <w:rFonts w:ascii="Comic Sans MS" w:hAnsi="Comic Sans MS" w:cs="Courier New"/>
          <w:sz w:val="28"/>
          <w:lang w:val="fi-FI"/>
        </w:rPr>
        <w:t xml:space="preserve"> kirjoitti eräälle kuninkaalliselle suojelijalleen ja tämän hoville. Hellenistisen kauden runoilijoiden keskuudessa voimistui taipumus kuvata pitempään </w:t>
      </w:r>
      <w:r w:rsidR="00C805F4">
        <w:rPr>
          <w:rFonts w:ascii="Comic Sans MS" w:hAnsi="Comic Sans MS" w:cs="Courier New"/>
          <w:sz w:val="28"/>
          <w:lang w:val="fi-FI"/>
        </w:rPr>
        <w:t xml:space="preserve">myyttien pieniä yksityiskohtia ja aiemmin vähämerkityksellisiä episodeja: </w:t>
      </w:r>
      <w:r w:rsidR="00C805F4">
        <w:rPr>
          <w:rFonts w:ascii="Comic Sans MS" w:hAnsi="Comic Sans MS" w:cs="Courier New"/>
          <w:sz w:val="28"/>
          <w:lang w:val="fi-FI"/>
        </w:rPr>
        <w:lastRenderedPageBreak/>
        <w:t xml:space="preserve">sankareista ja sankarittarista tuli inhimillisempiä ja </w:t>
      </w:r>
      <w:proofErr w:type="spellStart"/>
      <w:r w:rsidR="00C805F4">
        <w:rPr>
          <w:rFonts w:ascii="Comic Sans MS" w:hAnsi="Comic Sans MS" w:cs="Courier New"/>
          <w:sz w:val="28"/>
          <w:lang w:val="fi-FI"/>
        </w:rPr>
        <w:t>Kallimakhos</w:t>
      </w:r>
      <w:proofErr w:type="spellEnd"/>
      <w:r w:rsidR="00C805F4">
        <w:rPr>
          <w:rFonts w:ascii="Comic Sans MS" w:hAnsi="Comic Sans MS" w:cs="Courier New"/>
          <w:sz w:val="28"/>
          <w:lang w:val="fi-FI"/>
        </w:rPr>
        <w:t xml:space="preserve"> vastasi sivistyneen kaupunkieliittiin haluun kuulla romanttisia kertomuksia maalaisista. </w:t>
      </w:r>
      <w:r w:rsidR="0075187D">
        <w:rPr>
          <w:rFonts w:ascii="Comic Sans MS" w:hAnsi="Comic Sans MS" w:cs="Courier New"/>
          <w:sz w:val="28"/>
          <w:lang w:val="fi-FI"/>
        </w:rPr>
        <w:t>Runossa ”</w:t>
      </w:r>
      <w:proofErr w:type="spellStart"/>
      <w:r w:rsidR="0075187D">
        <w:rPr>
          <w:rFonts w:ascii="Comic Sans MS" w:hAnsi="Comic Sans MS" w:cs="Courier New"/>
          <w:sz w:val="28"/>
          <w:lang w:val="fi-FI"/>
        </w:rPr>
        <w:t>Hekale</w:t>
      </w:r>
      <w:proofErr w:type="spellEnd"/>
      <w:r w:rsidR="0075187D">
        <w:rPr>
          <w:rFonts w:ascii="Comic Sans MS" w:hAnsi="Comic Sans MS" w:cs="Courier New"/>
          <w:sz w:val="28"/>
          <w:lang w:val="fi-FI"/>
        </w:rPr>
        <w:t xml:space="preserve">” </w:t>
      </w:r>
      <w:proofErr w:type="spellStart"/>
      <w:r w:rsidR="0075187D">
        <w:rPr>
          <w:rFonts w:ascii="Comic Sans MS" w:hAnsi="Comic Sans MS" w:cs="Courier New"/>
          <w:sz w:val="28"/>
          <w:lang w:val="fi-FI"/>
        </w:rPr>
        <w:t>Theseus</w:t>
      </w:r>
      <w:proofErr w:type="spellEnd"/>
      <w:r w:rsidR="0075187D">
        <w:rPr>
          <w:rFonts w:ascii="Comic Sans MS" w:hAnsi="Comic Sans MS" w:cs="Courier New"/>
          <w:sz w:val="28"/>
          <w:lang w:val="fi-FI"/>
        </w:rPr>
        <w:t xml:space="preserve"> on matkalla taistelemaan Marathonin härkää vastaan ja etsii suojaa myrskyltä erään vanhan naisen mökistä: </w:t>
      </w:r>
    </w:p>
    <w:tbl>
      <w:tblPr>
        <w:tblStyle w:val="TaulukkoRuudukko"/>
        <w:tblW w:w="0" w:type="auto"/>
        <w:tblLook w:val="04A0"/>
      </w:tblPr>
      <w:tblGrid>
        <w:gridCol w:w="9576"/>
      </w:tblGrid>
      <w:tr w:rsidR="0075187D" w:rsidTr="00FB7B12">
        <w:tc>
          <w:tcPr>
            <w:tcW w:w="9576" w:type="dxa"/>
            <w:shd w:val="clear" w:color="auto" w:fill="B8CCE4" w:themeFill="accent1" w:themeFillTint="66"/>
          </w:tcPr>
          <w:p w:rsidR="0075187D" w:rsidRDefault="0075187D" w:rsidP="00FB7B12">
            <w:pPr>
              <w:jc w:val="center"/>
              <w:rPr>
                <w:rFonts w:ascii="Comic Sans MS" w:hAnsi="Comic Sans MS" w:cs="Courier New"/>
                <w:sz w:val="28"/>
                <w:lang w:val="fi-FI"/>
              </w:rPr>
            </w:pPr>
            <w:proofErr w:type="spellStart"/>
            <w:r>
              <w:rPr>
                <w:rFonts w:ascii="Comic Sans MS" w:hAnsi="Comic Sans MS" w:cs="Courier New"/>
                <w:sz w:val="28"/>
                <w:lang w:val="fi-FI"/>
              </w:rPr>
              <w:t>Theseus</w:t>
            </w:r>
            <w:proofErr w:type="spellEnd"/>
            <w:r>
              <w:rPr>
                <w:rFonts w:ascii="Comic Sans MS" w:hAnsi="Comic Sans MS" w:cs="Courier New"/>
                <w:sz w:val="28"/>
                <w:lang w:val="fi-FI"/>
              </w:rPr>
              <w:t xml:space="preserve"> yltänsä heitti kastuneet vaatteet</w:t>
            </w:r>
          </w:p>
          <w:p w:rsidR="0075187D" w:rsidRDefault="0075187D" w:rsidP="00FB7B12">
            <w:pPr>
              <w:jc w:val="center"/>
              <w:rPr>
                <w:rFonts w:ascii="Comic Sans MS" w:hAnsi="Comic Sans MS" w:cs="Courier New"/>
                <w:sz w:val="28"/>
                <w:lang w:val="fi-FI"/>
              </w:rPr>
            </w:pPr>
            <w:r>
              <w:rPr>
                <w:rFonts w:ascii="Comic Sans MS" w:hAnsi="Comic Sans MS" w:cs="Courier New"/>
                <w:sz w:val="28"/>
                <w:lang w:val="fi-FI"/>
              </w:rPr>
              <w:t>Ja naisen tuomaan resuiseen viittaan kääriytyen</w:t>
            </w:r>
          </w:p>
          <w:p w:rsidR="0075187D" w:rsidRDefault="0075187D" w:rsidP="00FB7B12">
            <w:pPr>
              <w:jc w:val="center"/>
              <w:rPr>
                <w:rFonts w:ascii="Comic Sans MS" w:hAnsi="Comic Sans MS" w:cs="Courier New"/>
                <w:sz w:val="28"/>
                <w:lang w:val="fi-FI"/>
              </w:rPr>
            </w:pPr>
            <w:r>
              <w:rPr>
                <w:rFonts w:ascii="Comic Sans MS" w:hAnsi="Comic Sans MS" w:cs="Courier New"/>
                <w:sz w:val="28"/>
                <w:lang w:val="fi-FI"/>
              </w:rPr>
              <w:t xml:space="preserve">Asettui mukavasti </w:t>
            </w:r>
            <w:proofErr w:type="gramStart"/>
            <w:r>
              <w:rPr>
                <w:rFonts w:ascii="Comic Sans MS" w:hAnsi="Comic Sans MS" w:cs="Courier New"/>
                <w:sz w:val="28"/>
                <w:lang w:val="fi-FI"/>
              </w:rPr>
              <w:t xml:space="preserve">tämän </w:t>
            </w:r>
            <w:r w:rsidR="00ED343F">
              <w:rPr>
                <w:rFonts w:ascii="Comic Sans MS" w:hAnsi="Comic Sans MS" w:cs="Courier New"/>
                <w:sz w:val="28"/>
                <w:lang w:val="fi-FI"/>
              </w:rPr>
              <w:t xml:space="preserve"> kaitaan</w:t>
            </w:r>
            <w:proofErr w:type="gramEnd"/>
            <w:r w:rsidR="00ED343F">
              <w:rPr>
                <w:rFonts w:ascii="Comic Sans MS" w:hAnsi="Comic Sans MS" w:cs="Courier New"/>
                <w:sz w:val="28"/>
                <w:lang w:val="fi-FI"/>
              </w:rPr>
              <w:t xml:space="preserve"> vuoteeseen.</w:t>
            </w:r>
          </w:p>
          <w:p w:rsidR="00ED343F" w:rsidRDefault="00ED343F" w:rsidP="00FB7B12">
            <w:pPr>
              <w:jc w:val="center"/>
              <w:rPr>
                <w:rFonts w:ascii="Comic Sans MS" w:hAnsi="Comic Sans MS" w:cs="Courier New"/>
                <w:sz w:val="28"/>
                <w:lang w:val="fi-FI"/>
              </w:rPr>
            </w:pPr>
            <w:r>
              <w:rPr>
                <w:rFonts w:ascii="Comic Sans MS" w:hAnsi="Comic Sans MS" w:cs="Courier New"/>
                <w:sz w:val="28"/>
                <w:lang w:val="fi-FI"/>
              </w:rPr>
              <w:t>Vanhus oli jo virittänyt tulen hyvin kuivaneista oksista</w:t>
            </w:r>
          </w:p>
          <w:p w:rsidR="00ED343F" w:rsidRDefault="00ED343F" w:rsidP="00FB7B12">
            <w:pPr>
              <w:jc w:val="center"/>
              <w:rPr>
                <w:rFonts w:ascii="Comic Sans MS" w:hAnsi="Comic Sans MS" w:cs="Courier New"/>
                <w:sz w:val="28"/>
                <w:lang w:val="fi-FI"/>
              </w:rPr>
            </w:pPr>
            <w:r>
              <w:rPr>
                <w:rFonts w:ascii="Comic Sans MS" w:hAnsi="Comic Sans MS" w:cs="Courier New"/>
                <w:sz w:val="28"/>
                <w:lang w:val="fi-FI"/>
              </w:rPr>
              <w:t>Ja toi kattilan kiehuvaa vettä;</w:t>
            </w:r>
          </w:p>
          <w:p w:rsidR="00ED343F" w:rsidRDefault="00ED343F" w:rsidP="00FB7B12">
            <w:pPr>
              <w:jc w:val="center"/>
              <w:rPr>
                <w:rFonts w:ascii="Comic Sans MS" w:hAnsi="Comic Sans MS" w:cs="Courier New"/>
                <w:sz w:val="28"/>
                <w:lang w:val="fi-FI"/>
              </w:rPr>
            </w:pPr>
          </w:p>
          <w:p w:rsidR="00ED343F" w:rsidRDefault="00ED343F" w:rsidP="00FB7B12">
            <w:pPr>
              <w:jc w:val="center"/>
              <w:rPr>
                <w:rFonts w:ascii="Comic Sans MS" w:hAnsi="Comic Sans MS" w:cs="Courier New"/>
                <w:sz w:val="28"/>
                <w:lang w:val="fi-FI"/>
              </w:rPr>
            </w:pPr>
            <w:r>
              <w:rPr>
                <w:rFonts w:ascii="Comic Sans MS" w:hAnsi="Comic Sans MS" w:cs="Courier New"/>
                <w:sz w:val="28"/>
                <w:lang w:val="fi-FI"/>
              </w:rPr>
              <w:t xml:space="preserve">”Löytyykö vatia jossa hautoisin jalkojani?” </w:t>
            </w:r>
            <w:proofErr w:type="spellStart"/>
            <w:r>
              <w:rPr>
                <w:rFonts w:ascii="Comic Sans MS" w:hAnsi="Comic Sans MS" w:cs="Courier New"/>
                <w:sz w:val="28"/>
                <w:lang w:val="fi-FI"/>
              </w:rPr>
              <w:t>Theseus</w:t>
            </w:r>
            <w:proofErr w:type="spellEnd"/>
            <w:r>
              <w:rPr>
                <w:rFonts w:ascii="Comic Sans MS" w:hAnsi="Comic Sans MS" w:cs="Courier New"/>
                <w:sz w:val="28"/>
                <w:lang w:val="fi-FI"/>
              </w:rPr>
              <w:t xml:space="preserve"> kysyi.</w:t>
            </w:r>
          </w:p>
          <w:p w:rsidR="00ED343F" w:rsidRDefault="00ED343F" w:rsidP="00FB7B12">
            <w:pPr>
              <w:jc w:val="center"/>
              <w:rPr>
                <w:rFonts w:ascii="Comic Sans MS" w:hAnsi="Comic Sans MS" w:cs="Courier New"/>
                <w:sz w:val="28"/>
                <w:lang w:val="fi-FI"/>
              </w:rPr>
            </w:pPr>
            <w:r>
              <w:rPr>
                <w:rFonts w:ascii="Comic Sans MS" w:hAnsi="Comic Sans MS" w:cs="Courier New"/>
                <w:sz w:val="28"/>
                <w:lang w:val="fi-FI"/>
              </w:rPr>
              <w:t>Hänen lopetettuaan vanhus tyhjensi vadin ja toi vielä</w:t>
            </w:r>
          </w:p>
          <w:p w:rsidR="00ED343F" w:rsidRDefault="00ED343F" w:rsidP="00FB7B12">
            <w:pPr>
              <w:jc w:val="center"/>
              <w:rPr>
                <w:rFonts w:ascii="Comic Sans MS" w:hAnsi="Comic Sans MS" w:cs="Courier New"/>
                <w:sz w:val="28"/>
                <w:lang w:val="fi-FI"/>
              </w:rPr>
            </w:pPr>
            <w:proofErr w:type="gramStart"/>
            <w:r>
              <w:rPr>
                <w:rFonts w:ascii="Comic Sans MS" w:hAnsi="Comic Sans MS" w:cs="Courier New"/>
                <w:sz w:val="28"/>
                <w:lang w:val="fi-FI"/>
              </w:rPr>
              <w:t>Toisen maljan viiniä ja vettä.</w:t>
            </w:r>
            <w:proofErr w:type="gramEnd"/>
          </w:p>
          <w:p w:rsidR="00ED343F" w:rsidRDefault="00ED343F" w:rsidP="00FB7B12">
            <w:pPr>
              <w:jc w:val="center"/>
              <w:rPr>
                <w:rFonts w:ascii="Comic Sans MS" w:hAnsi="Comic Sans MS" w:cs="Courier New"/>
                <w:sz w:val="28"/>
                <w:lang w:val="fi-FI"/>
              </w:rPr>
            </w:pPr>
          </w:p>
          <w:p w:rsidR="00ED343F" w:rsidRDefault="00ED343F" w:rsidP="00FB7B12">
            <w:pPr>
              <w:jc w:val="center"/>
              <w:rPr>
                <w:rFonts w:ascii="Comic Sans MS" w:hAnsi="Comic Sans MS" w:cs="Courier New"/>
                <w:sz w:val="28"/>
                <w:lang w:val="fi-FI"/>
              </w:rPr>
            </w:pPr>
            <w:r>
              <w:rPr>
                <w:rFonts w:ascii="Comic Sans MS" w:hAnsi="Comic Sans MS" w:cs="Courier New"/>
                <w:sz w:val="28"/>
                <w:lang w:val="fi-FI"/>
              </w:rPr>
              <w:t>Hän toi mustia ja vihreitä oliiveja, villeistä puista syksyllä keräämiänsä,</w:t>
            </w:r>
          </w:p>
          <w:p w:rsidR="00ED343F" w:rsidRDefault="00ED343F" w:rsidP="00FB7B12">
            <w:pPr>
              <w:jc w:val="center"/>
              <w:rPr>
                <w:rFonts w:ascii="Comic Sans MS" w:hAnsi="Comic Sans MS" w:cs="Courier New"/>
                <w:sz w:val="28"/>
                <w:lang w:val="fi-FI"/>
              </w:rPr>
            </w:pPr>
            <w:proofErr w:type="gramStart"/>
            <w:r>
              <w:rPr>
                <w:rFonts w:ascii="Comic Sans MS" w:hAnsi="Comic Sans MS" w:cs="Courier New"/>
                <w:sz w:val="28"/>
                <w:lang w:val="fi-FI"/>
              </w:rPr>
              <w:t>Suolaveteen säilöttyjä;</w:t>
            </w:r>
            <w:proofErr w:type="gramEnd"/>
          </w:p>
          <w:p w:rsidR="00ED343F" w:rsidRDefault="00ED343F" w:rsidP="00FB7B12">
            <w:pPr>
              <w:jc w:val="center"/>
              <w:rPr>
                <w:rFonts w:ascii="Comic Sans MS" w:hAnsi="Comic Sans MS" w:cs="Courier New"/>
                <w:sz w:val="28"/>
                <w:lang w:val="fi-FI"/>
              </w:rPr>
            </w:pPr>
            <w:r>
              <w:rPr>
                <w:rFonts w:ascii="Comic Sans MS" w:hAnsi="Comic Sans MS" w:cs="Courier New"/>
                <w:sz w:val="28"/>
                <w:lang w:val="fi-FI"/>
              </w:rPr>
              <w:t>Savikulho</w:t>
            </w:r>
            <w:r w:rsidR="00FB7B12">
              <w:rPr>
                <w:rFonts w:ascii="Comic Sans MS" w:hAnsi="Comic Sans MS" w:cs="Courier New"/>
                <w:sz w:val="28"/>
                <w:lang w:val="fi-FI"/>
              </w:rPr>
              <w:t>sta hän tarjoili leipiä,</w:t>
            </w:r>
          </w:p>
          <w:p w:rsidR="00FB7B12" w:rsidRDefault="00FB7B12" w:rsidP="00FB7B12">
            <w:pPr>
              <w:jc w:val="center"/>
              <w:rPr>
                <w:rFonts w:ascii="Comic Sans MS" w:hAnsi="Comic Sans MS" w:cs="Courier New"/>
                <w:sz w:val="28"/>
                <w:lang w:val="fi-FI"/>
              </w:rPr>
            </w:pPr>
            <w:r>
              <w:rPr>
                <w:rFonts w:ascii="Comic Sans MS" w:hAnsi="Comic Sans MS" w:cs="Courier New"/>
                <w:sz w:val="28"/>
                <w:lang w:val="fi-FI"/>
              </w:rPr>
              <w:t xml:space="preserve">Ja </w:t>
            </w:r>
            <w:proofErr w:type="spellStart"/>
            <w:r>
              <w:rPr>
                <w:rFonts w:ascii="Comic Sans MS" w:hAnsi="Comic Sans MS" w:cs="Courier New"/>
                <w:sz w:val="28"/>
                <w:lang w:val="fi-FI"/>
              </w:rPr>
              <w:t>Theseuksen</w:t>
            </w:r>
            <w:proofErr w:type="spellEnd"/>
            <w:r>
              <w:rPr>
                <w:rFonts w:ascii="Comic Sans MS" w:hAnsi="Comic Sans MS" w:cs="Courier New"/>
                <w:sz w:val="28"/>
                <w:lang w:val="fi-FI"/>
              </w:rPr>
              <w:t xml:space="preserve"> nauttiessa maamiehen muonaa</w:t>
            </w:r>
          </w:p>
          <w:p w:rsidR="00FB7B12" w:rsidRDefault="00FB7B12" w:rsidP="00FB7B12">
            <w:pPr>
              <w:jc w:val="center"/>
              <w:rPr>
                <w:rFonts w:ascii="Comic Sans MS" w:hAnsi="Comic Sans MS" w:cs="Courier New"/>
                <w:sz w:val="28"/>
                <w:lang w:val="fi-FI"/>
              </w:rPr>
            </w:pPr>
            <w:proofErr w:type="spellStart"/>
            <w:r>
              <w:rPr>
                <w:rFonts w:ascii="Comic Sans MS" w:hAnsi="Comic Sans MS" w:cs="Courier New"/>
                <w:sz w:val="28"/>
                <w:lang w:val="fi-FI"/>
              </w:rPr>
              <w:t>Hekale</w:t>
            </w:r>
            <w:proofErr w:type="spellEnd"/>
            <w:r>
              <w:rPr>
                <w:rFonts w:ascii="Comic Sans MS" w:hAnsi="Comic Sans MS" w:cs="Courier New"/>
                <w:sz w:val="28"/>
                <w:lang w:val="fi-FI"/>
              </w:rPr>
              <w:t xml:space="preserve"> kertoi hänelle elämänsä tarinan</w:t>
            </w:r>
          </w:p>
          <w:p w:rsidR="00FB7B12" w:rsidRDefault="00FB7B12" w:rsidP="00FB7B12">
            <w:pPr>
              <w:jc w:val="center"/>
              <w:rPr>
                <w:rFonts w:ascii="Comic Sans MS" w:hAnsi="Comic Sans MS" w:cs="Courier New"/>
                <w:sz w:val="28"/>
                <w:lang w:val="fi-FI"/>
              </w:rPr>
            </w:pPr>
            <w:proofErr w:type="gramStart"/>
            <w:r>
              <w:rPr>
                <w:rFonts w:ascii="Comic Sans MS" w:hAnsi="Comic Sans MS" w:cs="Courier New"/>
                <w:sz w:val="28"/>
                <w:lang w:val="fi-FI"/>
              </w:rPr>
              <w:t>Sillä  hän</w:t>
            </w:r>
            <w:proofErr w:type="gramEnd"/>
            <w:r>
              <w:rPr>
                <w:rFonts w:ascii="Comic Sans MS" w:hAnsi="Comic Sans MS" w:cs="Courier New"/>
                <w:sz w:val="28"/>
                <w:lang w:val="fi-FI"/>
              </w:rPr>
              <w:t xml:space="preserve"> oli rikkaasta suvusta lähtöisin…</w:t>
            </w:r>
          </w:p>
          <w:p w:rsidR="00FB7B12" w:rsidRDefault="00FB7B12" w:rsidP="00FB7B12">
            <w:pPr>
              <w:jc w:val="center"/>
              <w:rPr>
                <w:rFonts w:ascii="Comic Sans MS" w:hAnsi="Comic Sans MS" w:cs="Courier New"/>
                <w:sz w:val="28"/>
                <w:lang w:val="fi-FI"/>
              </w:rPr>
            </w:pPr>
          </w:p>
          <w:p w:rsidR="00FB7B12" w:rsidRDefault="00FB7B12" w:rsidP="00FB7B12">
            <w:pPr>
              <w:jc w:val="center"/>
              <w:rPr>
                <w:rFonts w:ascii="Comic Sans MS" w:hAnsi="Comic Sans MS" w:cs="Courier New"/>
                <w:sz w:val="28"/>
                <w:lang w:val="fi-FI"/>
              </w:rPr>
            </w:pPr>
            <w:r>
              <w:rPr>
                <w:rFonts w:ascii="Comic Sans MS" w:hAnsi="Comic Sans MS" w:cs="Courier New"/>
                <w:sz w:val="28"/>
                <w:lang w:val="fi-FI"/>
              </w:rPr>
              <w:t>(Englannista suomentanut Kirsti Luova)</w:t>
            </w:r>
          </w:p>
        </w:tc>
      </w:tr>
    </w:tbl>
    <w:p w:rsidR="0075187D" w:rsidRPr="002C46B2" w:rsidRDefault="0075187D" w:rsidP="006E04C7">
      <w:pPr>
        <w:rPr>
          <w:rFonts w:ascii="Comic Sans MS" w:hAnsi="Comic Sans MS" w:cs="Courier New"/>
          <w:sz w:val="28"/>
          <w:lang w:val="fi-FI"/>
        </w:rPr>
      </w:pPr>
    </w:p>
    <w:sectPr w:rsidR="0075187D" w:rsidRPr="002C46B2">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4C7" w:rsidRDefault="006E04C7" w:rsidP="006E04C7">
      <w:pPr>
        <w:spacing w:after="0" w:line="240" w:lineRule="auto"/>
      </w:pPr>
      <w:r>
        <w:separator/>
      </w:r>
    </w:p>
  </w:endnote>
  <w:endnote w:type="continuationSeparator" w:id="0">
    <w:p w:rsidR="006E04C7" w:rsidRDefault="006E04C7" w:rsidP="006E04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4C7" w:rsidRDefault="006E04C7" w:rsidP="006E04C7">
      <w:pPr>
        <w:spacing w:after="0" w:line="240" w:lineRule="auto"/>
      </w:pPr>
      <w:r>
        <w:separator/>
      </w:r>
    </w:p>
  </w:footnote>
  <w:footnote w:type="continuationSeparator" w:id="0">
    <w:p w:rsidR="006E04C7" w:rsidRDefault="006E04C7" w:rsidP="006E04C7">
      <w:pPr>
        <w:spacing w:after="0" w:line="240" w:lineRule="auto"/>
      </w:pPr>
      <w:r>
        <w:continuationSeparator/>
      </w:r>
    </w:p>
  </w:footnote>
  <w:footnote w:id="1">
    <w:p w:rsidR="00041576" w:rsidRDefault="00041576">
      <w:pPr>
        <w:pStyle w:val="Alaviitteenteksti"/>
      </w:pPr>
      <w:r>
        <w:rPr>
          <w:rStyle w:val="Alaviitteenviite"/>
        </w:rPr>
        <w:footnoteRef/>
      </w:r>
      <w:r>
        <w:t xml:space="preserve"> </w:t>
      </w:r>
      <w:hyperlink r:id="rId1" w:history="1">
        <w:r>
          <w:rPr>
            <w:rStyle w:val="Hyperlinkki"/>
          </w:rPr>
          <w:t>https://fi.wikipedia.org/wiki/Lyyra_(soitin)</w:t>
        </w:r>
      </w:hyperlink>
    </w:p>
  </w:footnote>
  <w:footnote w:id="2">
    <w:p w:rsidR="002E35C2" w:rsidRDefault="002E35C2">
      <w:pPr>
        <w:pStyle w:val="Alaviitteenteksti"/>
      </w:pPr>
      <w:r>
        <w:rPr>
          <w:rStyle w:val="Alaviitteenviite"/>
        </w:rPr>
        <w:footnoteRef/>
      </w:r>
      <w:r>
        <w:t xml:space="preserve"> </w:t>
      </w:r>
      <w:hyperlink r:id="rId2" w:history="1">
        <w:r>
          <w:rPr>
            <w:rStyle w:val="Hyperlinkki"/>
          </w:rPr>
          <w:t>https://fi.wikipedia.org/wiki/Sapfo</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266"/>
      <w:docPartObj>
        <w:docPartGallery w:val="Page Numbers (Top of Page)"/>
        <w:docPartUnique/>
      </w:docPartObj>
    </w:sdtPr>
    <w:sdtContent>
      <w:p w:rsidR="006E04C7" w:rsidRDefault="006E04C7">
        <w:pPr>
          <w:pStyle w:val="Yltunniste"/>
        </w:pPr>
        <w:r w:rsidRPr="003C4634">
          <w:rPr>
            <w:noProof/>
            <w:lang w:val="fi-FI" w:eastAsia="zh-TW"/>
          </w:rPr>
          <w:pict>
            <v:oval id="_x0000_s1025" style="position:absolute;margin-left:0;margin-top:0;width:49.35pt;height:49.35pt;z-index:251660288;mso-position-horizontal:center;mso-position-horizontal-relative:margin;mso-position-vertical:center;mso-position-vertical-relative:top-margin-area;v-text-anchor:middle" o:allowincell="f" fillcolor="#365f91 [2404]" stroked="f">
              <v:textbox style="mso-next-textbox:#_x0000_s1025">
                <w:txbxContent>
                  <w:p w:rsidR="006E04C7" w:rsidRDefault="006E04C7">
                    <w:pPr>
                      <w:pStyle w:val="Alatunniste"/>
                      <w:jc w:val="center"/>
                      <w:rPr>
                        <w:b/>
                        <w:color w:val="FFFFFF" w:themeColor="background1"/>
                        <w:sz w:val="32"/>
                        <w:szCs w:val="32"/>
                      </w:rPr>
                    </w:pPr>
                    <w:fldSimple w:instr=" PAGE    \* MERGEFORMAT ">
                      <w:r w:rsidR="00FB7B12" w:rsidRPr="00FB7B12">
                        <w:rPr>
                          <w:b/>
                          <w:noProof/>
                          <w:color w:val="FFFFFF" w:themeColor="background1"/>
                          <w:sz w:val="32"/>
                          <w:szCs w:val="32"/>
                        </w:rPr>
                        <w:t>1</w:t>
                      </w:r>
                    </w:fldSimple>
                  </w:p>
                </w:txbxContent>
              </v:textbox>
              <w10:wrap anchorx="margin" anchory="margin"/>
            </v:oval>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6E04C7"/>
    <w:rsid w:val="00006AD4"/>
    <w:rsid w:val="00031A5F"/>
    <w:rsid w:val="00041576"/>
    <w:rsid w:val="00041C93"/>
    <w:rsid w:val="000A5230"/>
    <w:rsid w:val="000D3C5C"/>
    <w:rsid w:val="001F6FB4"/>
    <w:rsid w:val="002C46B2"/>
    <w:rsid w:val="002E35C2"/>
    <w:rsid w:val="00491E1A"/>
    <w:rsid w:val="00620274"/>
    <w:rsid w:val="006D5973"/>
    <w:rsid w:val="006E04C7"/>
    <w:rsid w:val="0072481D"/>
    <w:rsid w:val="0075187D"/>
    <w:rsid w:val="007848B5"/>
    <w:rsid w:val="007A436F"/>
    <w:rsid w:val="007D6419"/>
    <w:rsid w:val="00C805F4"/>
    <w:rsid w:val="00C85D6B"/>
    <w:rsid w:val="00E66B71"/>
    <w:rsid w:val="00ED343F"/>
    <w:rsid w:val="00F4026D"/>
    <w:rsid w:val="00FB7B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6E04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6E04C7"/>
    <w:rPr>
      <w:rFonts w:asciiTheme="majorHAnsi" w:eastAsiaTheme="majorEastAsia" w:hAnsiTheme="majorHAnsi" w:cstheme="majorBidi"/>
      <w:color w:val="17365D" w:themeColor="text2" w:themeShade="BF"/>
      <w:spacing w:val="5"/>
      <w:kern w:val="28"/>
      <w:sz w:val="52"/>
      <w:szCs w:val="52"/>
    </w:rPr>
  </w:style>
  <w:style w:type="paragraph" w:styleId="Yltunniste">
    <w:name w:val="header"/>
    <w:basedOn w:val="Normaali"/>
    <w:link w:val="YltunnisteChar"/>
    <w:uiPriority w:val="99"/>
    <w:semiHidden/>
    <w:unhideWhenUsed/>
    <w:rsid w:val="006E04C7"/>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6E04C7"/>
  </w:style>
  <w:style w:type="paragraph" w:styleId="Alatunniste">
    <w:name w:val="footer"/>
    <w:basedOn w:val="Normaali"/>
    <w:link w:val="AlatunnisteChar"/>
    <w:uiPriority w:val="99"/>
    <w:unhideWhenUsed/>
    <w:rsid w:val="006E04C7"/>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6E04C7"/>
  </w:style>
  <w:style w:type="paragraph" w:styleId="Seliteteksti">
    <w:name w:val="Balloon Text"/>
    <w:basedOn w:val="Normaali"/>
    <w:link w:val="SelitetekstiChar"/>
    <w:uiPriority w:val="99"/>
    <w:semiHidden/>
    <w:unhideWhenUsed/>
    <w:rsid w:val="000D3C5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D3C5C"/>
    <w:rPr>
      <w:rFonts w:ascii="Tahoma" w:hAnsi="Tahoma" w:cs="Tahoma"/>
      <w:sz w:val="16"/>
      <w:szCs w:val="16"/>
    </w:rPr>
  </w:style>
  <w:style w:type="table" w:styleId="TaulukkoRuudukko">
    <w:name w:val="Table Grid"/>
    <w:basedOn w:val="Normaalitaulukko"/>
    <w:uiPriority w:val="59"/>
    <w:rsid w:val="000D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aviitteenteksti">
    <w:name w:val="footnote text"/>
    <w:basedOn w:val="Normaali"/>
    <w:link w:val="AlaviitteentekstiChar"/>
    <w:uiPriority w:val="99"/>
    <w:semiHidden/>
    <w:unhideWhenUsed/>
    <w:rsid w:val="00041576"/>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041576"/>
    <w:rPr>
      <w:sz w:val="20"/>
      <w:szCs w:val="20"/>
    </w:rPr>
  </w:style>
  <w:style w:type="character" w:styleId="Alaviitteenviite">
    <w:name w:val="footnote reference"/>
    <w:basedOn w:val="Kappaleenoletusfontti"/>
    <w:uiPriority w:val="99"/>
    <w:semiHidden/>
    <w:unhideWhenUsed/>
    <w:rsid w:val="00041576"/>
    <w:rPr>
      <w:vertAlign w:val="superscript"/>
    </w:rPr>
  </w:style>
  <w:style w:type="character" w:styleId="Hyperlinkki">
    <w:name w:val="Hyperlink"/>
    <w:basedOn w:val="Kappaleenoletusfontti"/>
    <w:uiPriority w:val="99"/>
    <w:semiHidden/>
    <w:unhideWhenUsed/>
    <w:rsid w:val="0004157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fi.wikipedia.org/wiki/Sapfo" TargetMode="External"/><Relationship Id="rId1" Type="http://schemas.openxmlformats.org/officeDocument/2006/relationships/hyperlink" Target="https://fi.wikipedia.org/wiki/Lyyra_(soitin)"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73876-4B10-4BE3-B971-D7AEE5C0B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1181</Words>
  <Characters>6732</Characters>
  <Application>Microsoft Office Word</Application>
  <DocSecurity>0</DocSecurity>
  <Lines>56</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2020-04-19T03:24:00Z</dcterms:created>
  <dcterms:modified xsi:type="dcterms:W3CDTF">2020-04-19T03:24:00Z</dcterms:modified>
</cp:coreProperties>
</file>