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4B" w:rsidRDefault="00F53E4B" w:rsidP="00F53E4B">
      <w:pPr>
        <w:shd w:val="clear" w:color="auto" w:fill="FFFF00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  <w:r w:rsidRPr="00F53E4B"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  <w:t>Helpot mokkapalat</w:t>
      </w:r>
    </w:p>
    <w:p w:rsidR="004864A6" w:rsidRPr="00F53E4B" w:rsidRDefault="004864A6" w:rsidP="00F53E4B">
      <w:pPr>
        <w:shd w:val="clear" w:color="auto" w:fill="FFFF00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tbl>
      <w:tblPr>
        <w:tblW w:w="3243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448"/>
      </w:tblGrid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 tai margariinia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vahvaa kahvia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5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vehnäjauhoja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kaakaojauhetta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leivinjauhetta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vaniljasokeria</w:t>
            </w:r>
          </w:p>
        </w:tc>
      </w:tr>
      <w:tr w:rsidR="00F53E4B" w:rsidRPr="00F53E4B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munaa</w:t>
            </w:r>
          </w:p>
        </w:tc>
      </w:tr>
    </w:tbl>
    <w:p w:rsidR="00F53E4B" w:rsidRPr="00F53E4B" w:rsidRDefault="00F53E4B" w:rsidP="00F53E4B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4169E1"/>
          <w:sz w:val="30"/>
          <w:szCs w:val="30"/>
          <w:lang w:eastAsia="fi-FI"/>
        </w:rPr>
      </w:pPr>
      <w:r w:rsidRPr="00F53E4B">
        <w:rPr>
          <w:rFonts w:ascii="Arial" w:eastAsia="Times New Roman" w:hAnsi="Arial" w:cs="Arial"/>
          <w:color w:val="4169E1"/>
          <w:sz w:val="30"/>
          <w:szCs w:val="30"/>
          <w:lang w:eastAsia="fi-FI"/>
        </w:rPr>
        <w:t>KUORRUTUS</w:t>
      </w:r>
    </w:p>
    <w:tbl>
      <w:tblPr>
        <w:tblW w:w="2842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033"/>
      </w:tblGrid>
      <w:tr w:rsidR="00F53E4B" w:rsidRPr="004864A6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75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voita</w:t>
            </w:r>
          </w:p>
        </w:tc>
      </w:tr>
      <w:tr w:rsidR="00F53E4B" w:rsidRPr="004864A6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3/4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vahvaa kahvia</w:t>
            </w:r>
          </w:p>
        </w:tc>
      </w:tr>
      <w:tr w:rsidR="00F53E4B" w:rsidRPr="004864A6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6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tomusokeria</w:t>
            </w:r>
          </w:p>
        </w:tc>
      </w:tr>
      <w:tr w:rsidR="00F53E4B" w:rsidRPr="004864A6" w:rsidTr="00F53E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3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4864A6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4864A6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kaakaojauhetta</w:t>
            </w:r>
          </w:p>
        </w:tc>
      </w:tr>
    </w:tbl>
    <w:p w:rsidR="00F53E4B" w:rsidRPr="00F53E4B" w:rsidRDefault="00F53E4B" w:rsidP="00F53E4B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8A2BE2"/>
          <w:sz w:val="30"/>
          <w:szCs w:val="30"/>
          <w:lang w:eastAsia="fi-FI"/>
        </w:rPr>
      </w:pPr>
      <w:r w:rsidRPr="00F53E4B">
        <w:rPr>
          <w:rFonts w:ascii="Arial" w:eastAsia="Times New Roman" w:hAnsi="Arial" w:cs="Arial"/>
          <w:color w:val="8A2BE2"/>
          <w:sz w:val="30"/>
          <w:szCs w:val="30"/>
          <w:lang w:eastAsia="fi-FI"/>
        </w:rPr>
        <w:t>KIISSELI</w:t>
      </w:r>
    </w:p>
    <w:tbl>
      <w:tblPr>
        <w:tblW w:w="2944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30"/>
        <w:gridCol w:w="1289"/>
        <w:gridCol w:w="127"/>
        <w:gridCol w:w="1178"/>
      </w:tblGrid>
      <w:tr w:rsidR="00F53E4B" w:rsidRPr="00F53E4B" w:rsidTr="00F53E4B">
        <w:trPr>
          <w:gridBefore w:val="2"/>
          <w:wBefore w:w="347" w:type="dxa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2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perunajauhoja</w:t>
            </w:r>
          </w:p>
        </w:tc>
      </w:tr>
      <w:tr w:rsidR="00F53E4B" w:rsidRPr="00F53E4B" w:rsidTr="00F53E4B">
        <w:trPr>
          <w:gridAfter w:val="2"/>
          <w:tblCellSpacing w:w="15" w:type="dxa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½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d</w:t>
            </w:r>
            <w:r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 xml:space="preserve"> </w:t>
            </w: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kahvia</w:t>
            </w:r>
          </w:p>
        </w:tc>
      </w:tr>
      <w:tr w:rsidR="00F53E4B" w:rsidRPr="00F53E4B" w:rsidTr="00F53E4B">
        <w:trPr>
          <w:gridAfter w:val="2"/>
          <w:tblCellSpacing w:w="15" w:type="dxa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tomusokeria</w:t>
            </w:r>
          </w:p>
        </w:tc>
      </w:tr>
      <w:tr w:rsidR="00F53E4B" w:rsidRPr="00F53E4B" w:rsidTr="00F53E4B">
        <w:trPr>
          <w:gridAfter w:val="2"/>
          <w:tblCellSpacing w:w="15" w:type="dxa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3 rkl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E4B" w:rsidRPr="00F53E4B" w:rsidRDefault="00F53E4B" w:rsidP="00F53E4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proofErr w:type="spellStart"/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kaakaojauhett</w:t>
            </w:r>
            <w:r w:rsidR="004864A6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a</w:t>
            </w:r>
            <w:r w:rsidRPr="00F53E4B"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  <w:t>a</w:t>
            </w:r>
            <w:proofErr w:type="spellEnd"/>
          </w:p>
        </w:tc>
      </w:tr>
    </w:tbl>
    <w:p w:rsidR="00F53E4B" w:rsidRPr="00F53E4B" w:rsidRDefault="00F53E4B" w:rsidP="00F53E4B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B22222"/>
          <w:sz w:val="30"/>
          <w:szCs w:val="30"/>
          <w:lang w:eastAsia="fi-FI"/>
        </w:rPr>
      </w:pPr>
      <w:r w:rsidRPr="00F53E4B">
        <w:rPr>
          <w:rFonts w:ascii="Arial" w:eastAsia="Times New Roman" w:hAnsi="Arial" w:cs="Arial"/>
          <w:color w:val="B22222"/>
          <w:sz w:val="30"/>
          <w:szCs w:val="30"/>
          <w:lang w:eastAsia="fi-FI"/>
        </w:rPr>
        <w:t>Mokkapalat:</w:t>
      </w:r>
    </w:p>
    <w:p w:rsidR="00F53E4B" w:rsidRPr="004864A6" w:rsidRDefault="00F53E4B" w:rsidP="00F53E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864A6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Mittaa kattilaan rasva ja kahvi. Kiehauta ja anna jäähtyä kädenlämpöiseksi. Mittaa kuivat aineet kulhoon. Sekoita sekaan rasvaseos. Vatkaa munat taikinaan ja levitä se uunipellille leivinpaperin päälle ja paista + 200 asteisessa uunissa keskitasossa noin 15 minuuttia. Anna jäähtyä</w:t>
      </w:r>
    </w:p>
    <w:p w:rsidR="00F53E4B" w:rsidRPr="00F53E4B" w:rsidRDefault="00F53E4B" w:rsidP="00F53E4B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8B0000"/>
          <w:sz w:val="30"/>
          <w:szCs w:val="30"/>
          <w:lang w:eastAsia="fi-FI"/>
        </w:rPr>
      </w:pPr>
      <w:r w:rsidRPr="00F53E4B">
        <w:rPr>
          <w:rFonts w:ascii="Arial" w:eastAsia="Times New Roman" w:hAnsi="Arial" w:cs="Arial"/>
          <w:color w:val="8B0000"/>
          <w:sz w:val="30"/>
          <w:szCs w:val="30"/>
          <w:lang w:eastAsia="fi-FI"/>
        </w:rPr>
        <w:t>Kuorrute:</w:t>
      </w:r>
    </w:p>
    <w:p w:rsidR="00F53E4B" w:rsidRPr="00F53E4B" w:rsidRDefault="00F53E4B" w:rsidP="00F53E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4864A6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Kiehauta kattilassa rasva ja kahvi. Yhdistä tomusokeri ja kaakaojauhe keskenään. Siivilöi seos kattilaan ja sekoita kuorrute tasaiseksi. Lisää tarvittaessa tomusokeri saadaksesi sopivan paksun, mutta notke</w:t>
      </w:r>
      <w:r w:rsidR="004864A6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</w:t>
      </w:r>
      <w:r w:rsidRPr="004864A6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 kuorrutteen. Levitä kuorrute jäähtyneen piiraslevyn päälle. Koristele haluamallasi tavalla</w:t>
      </w:r>
      <w:r w:rsidRPr="00F53E4B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.</w:t>
      </w:r>
    </w:p>
    <w:p w:rsidR="00F53E4B" w:rsidRPr="00F53E4B" w:rsidRDefault="00F53E4B" w:rsidP="00F53E4B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8B0000"/>
          <w:sz w:val="30"/>
          <w:szCs w:val="30"/>
          <w:lang w:eastAsia="fi-FI"/>
        </w:rPr>
      </w:pPr>
      <w:r w:rsidRPr="00F53E4B">
        <w:rPr>
          <w:rFonts w:ascii="Arial" w:eastAsia="Times New Roman" w:hAnsi="Arial" w:cs="Arial"/>
          <w:color w:val="8B0000"/>
          <w:sz w:val="30"/>
          <w:szCs w:val="30"/>
          <w:lang w:eastAsia="fi-FI"/>
        </w:rPr>
        <w:t>Kiisseli:</w:t>
      </w:r>
    </w:p>
    <w:p w:rsidR="00F53E4B" w:rsidRPr="004864A6" w:rsidRDefault="00F53E4B" w:rsidP="00F53E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4864A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Laita kaikki sekaisin ja sekoita kunnes sakenee</w:t>
      </w:r>
    </w:p>
    <w:p w:rsidR="00F53E4B" w:rsidRPr="00F53E4B" w:rsidRDefault="00F53E4B" w:rsidP="00F53E4B"/>
    <w:p w:rsidR="00F53E4B" w:rsidRPr="00F53E4B" w:rsidRDefault="00F53E4B" w:rsidP="00F53E4B"/>
    <w:sectPr w:rsidR="00F53E4B" w:rsidRPr="00F53E4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53E4B"/>
    <w:rsid w:val="0005130D"/>
    <w:rsid w:val="001A7EC2"/>
    <w:rsid w:val="004864A6"/>
    <w:rsid w:val="00F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53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53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53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53E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5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2020-01-12T08:20:00Z</dcterms:created>
  <dcterms:modified xsi:type="dcterms:W3CDTF">2020-01-12T08:20:00Z</dcterms:modified>
</cp:coreProperties>
</file>