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B86EC8" w:rsidP="00B86EC8">
      <w:pPr>
        <w:pStyle w:val="Otsikko"/>
      </w:pPr>
      <w:r>
        <w:t xml:space="preserve">RAPEAT KALMARIT </w:t>
      </w:r>
    </w:p>
    <w:p w:rsidR="006F6FC0" w:rsidRDefault="006F6FC0" w:rsidP="006F6FC0">
      <w:r>
        <w:rPr>
          <w:noProof/>
        </w:rPr>
        <w:drawing>
          <wp:inline distT="0" distB="0" distL="0" distR="0">
            <wp:extent cx="2457450" cy="1857375"/>
            <wp:effectExtent l="19050" t="0" r="0" b="0"/>
            <wp:docPr id="1" name="Kuva 0" descr="rapeat kalma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eat kalmari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FC0" w:rsidRDefault="00DD73D2" w:rsidP="006F6FC0">
      <w:pPr>
        <w:rPr>
          <w:rFonts w:ascii="Comic Sans MS" w:hAnsi="Comic Sans MS"/>
          <w:sz w:val="28"/>
          <w:lang w:val="fi-FI"/>
        </w:rPr>
      </w:pPr>
      <w:r w:rsidRPr="00DD73D2">
        <w:rPr>
          <w:rFonts w:ascii="Comic Sans MS" w:hAnsi="Comic Sans MS"/>
          <w:sz w:val="28"/>
          <w:lang w:val="fi-FI"/>
        </w:rPr>
        <w:t xml:space="preserve">Jos luulit, että et voi saada </w:t>
      </w:r>
      <w:r>
        <w:rPr>
          <w:rFonts w:ascii="Comic Sans MS" w:hAnsi="Comic Sans MS"/>
          <w:sz w:val="28"/>
          <w:lang w:val="fi-FI"/>
        </w:rPr>
        <w:t>paistettua ruokaa ilman munaa tai vehnää, kokeile tätä. Ruokalaji on saanut innoituksens</w:t>
      </w:r>
      <w:r w:rsidR="001900BD">
        <w:rPr>
          <w:rFonts w:ascii="Comic Sans MS" w:hAnsi="Comic Sans MS"/>
          <w:sz w:val="28"/>
          <w:lang w:val="fi-FI"/>
        </w:rPr>
        <w:t>a kiinalaisen ravintolan perusannoksesta</w:t>
      </w:r>
      <w:r>
        <w:rPr>
          <w:rFonts w:ascii="Comic Sans MS" w:hAnsi="Comic Sans MS"/>
          <w:sz w:val="28"/>
          <w:lang w:val="fi-FI"/>
        </w:rPr>
        <w:t xml:space="preserve"> ”suolalla ja pippurilla maustettua kalmaria”, jossa </w:t>
      </w:r>
      <w:r w:rsidR="0073178E">
        <w:rPr>
          <w:rFonts w:ascii="Comic Sans MS" w:hAnsi="Comic Sans MS"/>
          <w:sz w:val="28"/>
          <w:lang w:val="fi-FI"/>
        </w:rPr>
        <w:t xml:space="preserve">kalmarit on pyöritelty maustetuissa maissijauhoissa ja paistettu upporasvassa. Tarjoa lisäksi makeaa chilikastiketta ja </w:t>
      </w:r>
      <w:proofErr w:type="spellStart"/>
      <w:r w:rsidR="0073178E">
        <w:rPr>
          <w:rFonts w:ascii="Comic Sans MS" w:hAnsi="Comic Sans MS"/>
          <w:sz w:val="28"/>
          <w:lang w:val="fi-FI"/>
        </w:rPr>
        <w:t>limettilohkoja</w:t>
      </w:r>
      <w:proofErr w:type="spellEnd"/>
      <w:r w:rsidR="0073178E">
        <w:rPr>
          <w:rFonts w:ascii="Comic Sans MS" w:hAnsi="Comic Sans MS"/>
          <w:sz w:val="28"/>
          <w:lang w:val="fi-FI"/>
        </w:rPr>
        <w:t xml:space="preserve"> tai majoneesia, johon on sekoitettu tilkka chilikastiketta ja </w:t>
      </w:r>
      <w:proofErr w:type="spellStart"/>
      <w:r w:rsidR="0073178E">
        <w:rPr>
          <w:rFonts w:ascii="Comic Sans MS" w:hAnsi="Comic Sans MS"/>
          <w:sz w:val="28"/>
          <w:lang w:val="fi-FI"/>
        </w:rPr>
        <w:t>limetin</w:t>
      </w:r>
      <w:proofErr w:type="spellEnd"/>
      <w:r w:rsidR="0073178E">
        <w:rPr>
          <w:rFonts w:ascii="Comic Sans MS" w:hAnsi="Comic Sans MS"/>
          <w:sz w:val="28"/>
          <w:lang w:val="fi-FI"/>
        </w:rPr>
        <w:t xml:space="preserve"> mehua. </w:t>
      </w:r>
    </w:p>
    <w:p w:rsidR="0073178E" w:rsidRDefault="0073178E" w:rsidP="006F6FC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AF34B5" w:rsidTr="00485D0A">
        <w:tc>
          <w:tcPr>
            <w:tcW w:w="9576" w:type="dxa"/>
            <w:gridSpan w:val="2"/>
          </w:tcPr>
          <w:p w:rsidR="00AF34B5" w:rsidRDefault="00197918" w:rsidP="006F6FC0">
            <w:pPr>
              <w:rPr>
                <w:rFonts w:ascii="Comic Sans MS" w:hAnsi="Comic Sans MS"/>
                <w:sz w:val="28"/>
                <w:lang w:val="fi-FI"/>
              </w:rPr>
            </w:pPr>
            <w:r w:rsidRPr="00197918">
              <w:rPr>
                <w:rFonts w:ascii="Comic Sans MS" w:hAnsi="Comic Sans MS"/>
                <w:sz w:val="28"/>
                <w:highlight w:val="magenta"/>
                <w:lang w:val="fi-FI"/>
              </w:rPr>
              <w:t>MAIDOTON, KANANMUNATON, GLUTEENITON JA PÄHKINÄTÖN</w:t>
            </w:r>
          </w:p>
          <w:p w:rsidR="00197918" w:rsidRDefault="00197918" w:rsidP="006F6FC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97918" w:rsidRDefault="00197918" w:rsidP="006F6FC0">
            <w:pPr>
              <w:rPr>
                <w:rFonts w:ascii="Comic Sans MS" w:hAnsi="Comic Sans MS"/>
                <w:sz w:val="28"/>
                <w:lang w:val="fi-FI"/>
              </w:rPr>
            </w:pPr>
            <w:r w:rsidRPr="00197918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15 minuuttia</w:t>
            </w:r>
          </w:p>
          <w:p w:rsidR="00197918" w:rsidRDefault="00197918" w:rsidP="006F6FC0">
            <w:pPr>
              <w:rPr>
                <w:rFonts w:ascii="Comic Sans MS" w:hAnsi="Comic Sans MS"/>
                <w:sz w:val="28"/>
                <w:lang w:val="fi-FI"/>
              </w:rPr>
            </w:pPr>
            <w:r w:rsidRPr="00197918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</w:t>
            </w:r>
          </w:p>
          <w:p w:rsidR="00197918" w:rsidRPr="00197918" w:rsidRDefault="00197918" w:rsidP="006F6FC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97918">
              <w:rPr>
                <w:rFonts w:ascii="Comic Sans MS" w:hAnsi="Comic Sans MS"/>
                <w:b/>
                <w:sz w:val="28"/>
                <w:lang w:val="fi-FI"/>
              </w:rPr>
              <w:t xml:space="preserve">4-6 hengelle </w:t>
            </w:r>
          </w:p>
        </w:tc>
      </w:tr>
      <w:tr w:rsidR="00AF34B5" w:rsidTr="00AF34B5">
        <w:tc>
          <w:tcPr>
            <w:tcW w:w="4788" w:type="dxa"/>
          </w:tcPr>
          <w:p w:rsidR="00AF34B5" w:rsidRDefault="00FB004D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 (55 g)</w:t>
            </w:r>
          </w:p>
        </w:tc>
        <w:tc>
          <w:tcPr>
            <w:tcW w:w="4788" w:type="dxa"/>
          </w:tcPr>
          <w:p w:rsidR="00AF34B5" w:rsidRDefault="00A64BB7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Maissitärkkelysjauhoja</w:t>
            </w:r>
          </w:p>
        </w:tc>
      </w:tr>
      <w:tr w:rsidR="00AF34B5" w:rsidTr="00AF34B5">
        <w:tc>
          <w:tcPr>
            <w:tcW w:w="4788" w:type="dxa"/>
          </w:tcPr>
          <w:p w:rsidR="00AF34B5" w:rsidRDefault="00A64BB7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AF34B5" w:rsidRDefault="00A64BB7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Chilijauhetta</w:t>
            </w:r>
          </w:p>
        </w:tc>
      </w:tr>
      <w:tr w:rsidR="00AF34B5" w:rsidTr="00AF34B5">
        <w:tc>
          <w:tcPr>
            <w:tcW w:w="4788" w:type="dxa"/>
          </w:tcPr>
          <w:p w:rsidR="00AF34B5" w:rsidRDefault="00A64BB7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AF34B5" w:rsidRDefault="00A64BB7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Kiinalaista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viisimaustetta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F34B5" w:rsidTr="00AF34B5">
        <w:tc>
          <w:tcPr>
            <w:tcW w:w="4788" w:type="dxa"/>
          </w:tcPr>
          <w:p w:rsidR="00AF34B5" w:rsidRDefault="00A64BB7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AF34B5" w:rsidRDefault="00A64BB7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Kurkumaa </w:t>
            </w:r>
          </w:p>
        </w:tc>
      </w:tr>
      <w:tr w:rsidR="00AF34B5" w:rsidTr="00AF34B5">
        <w:tc>
          <w:tcPr>
            <w:tcW w:w="4788" w:type="dxa"/>
          </w:tcPr>
          <w:p w:rsidR="00AF34B5" w:rsidRDefault="00A64BB7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AF34B5" w:rsidRDefault="00A64BB7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Sellerisuolaa </w:t>
            </w:r>
          </w:p>
        </w:tc>
      </w:tr>
      <w:tr w:rsidR="00AF34B5" w:rsidTr="00AF34B5">
        <w:tc>
          <w:tcPr>
            <w:tcW w:w="4788" w:type="dxa"/>
          </w:tcPr>
          <w:p w:rsidR="00AF34B5" w:rsidRDefault="00AF34B5" w:rsidP="006F6FC0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AF34B5" w:rsidRDefault="007F6E58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 ja vastajauhettua mustapippuria</w:t>
            </w:r>
          </w:p>
        </w:tc>
      </w:tr>
      <w:tr w:rsidR="00AF34B5" w:rsidTr="00AF34B5">
        <w:tc>
          <w:tcPr>
            <w:tcW w:w="4788" w:type="dxa"/>
          </w:tcPr>
          <w:p w:rsidR="00AF34B5" w:rsidRDefault="007F6E58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(noin 1 kg)</w:t>
            </w:r>
          </w:p>
        </w:tc>
        <w:tc>
          <w:tcPr>
            <w:tcW w:w="4788" w:type="dxa"/>
          </w:tcPr>
          <w:p w:rsidR="00AF34B5" w:rsidRDefault="007F6E58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Isoa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kalmaria  puhdistettuna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avattuna ja lonkerot paloiteltuna</w:t>
            </w:r>
            <w:r w:rsidR="005B3217">
              <w:rPr>
                <w:rStyle w:val="Alaviitteenviite"/>
                <w:rFonts w:ascii="Comic Sans MS" w:hAnsi="Comic Sans MS"/>
                <w:sz w:val="28"/>
                <w:lang w:val="fi-FI"/>
              </w:rPr>
              <w:footnoteReference w:id="1"/>
            </w:r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</w:p>
        </w:tc>
      </w:tr>
      <w:tr w:rsidR="00AF34B5" w:rsidTr="00AF34B5">
        <w:tc>
          <w:tcPr>
            <w:tcW w:w="4788" w:type="dxa"/>
          </w:tcPr>
          <w:p w:rsidR="00AF34B5" w:rsidRDefault="00AF34B5" w:rsidP="006F6FC0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AF34B5" w:rsidRDefault="00A62E9C" w:rsidP="006F6FC0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Maissiöjyä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muuta neutraalin makuista pähkinätöntä öljyä paistamiseen</w:t>
            </w:r>
          </w:p>
        </w:tc>
      </w:tr>
      <w:tr w:rsidR="00A62E9C" w:rsidTr="00996687">
        <w:tc>
          <w:tcPr>
            <w:tcW w:w="9576" w:type="dxa"/>
            <w:gridSpan w:val="2"/>
          </w:tcPr>
          <w:p w:rsidR="00A62E9C" w:rsidRDefault="00A62E9C" w:rsidP="006F6FC0">
            <w:pPr>
              <w:rPr>
                <w:rFonts w:ascii="Comic Sans MS" w:hAnsi="Comic Sans MS"/>
                <w:sz w:val="28"/>
                <w:lang w:val="fi-FI"/>
              </w:rPr>
            </w:pPr>
            <w:r w:rsidRPr="002602A2">
              <w:rPr>
                <w:rFonts w:ascii="Comic Sans MS" w:hAnsi="Comic Sans MS"/>
                <w:sz w:val="28"/>
                <w:highlight w:val="magenta"/>
                <w:lang w:val="fi-FI"/>
              </w:rPr>
              <w:t>KORISTELUUN</w:t>
            </w:r>
          </w:p>
        </w:tc>
      </w:tr>
      <w:tr w:rsidR="00AF34B5" w:rsidTr="00AF34B5">
        <w:tc>
          <w:tcPr>
            <w:tcW w:w="4788" w:type="dxa"/>
          </w:tcPr>
          <w:p w:rsidR="00AF34B5" w:rsidRDefault="00AF34B5" w:rsidP="006F6FC0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AF34B5" w:rsidRDefault="00A62E9C" w:rsidP="006F6FC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Karkeasti pilkottuja tuoreita korianterinlehtiä</w:t>
            </w:r>
            <w:proofErr w:type="gramEnd"/>
          </w:p>
        </w:tc>
      </w:tr>
      <w:tr w:rsidR="00AF34B5" w:rsidTr="00AF34B5">
        <w:tc>
          <w:tcPr>
            <w:tcW w:w="4788" w:type="dxa"/>
          </w:tcPr>
          <w:p w:rsidR="00AF34B5" w:rsidRDefault="00AF34B5" w:rsidP="006F6FC0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AF34B5" w:rsidRDefault="00A62E9C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Hienoksi pilkottua punaista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paprikaa  tai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chilipaprikaa </w:t>
            </w:r>
            <w:r w:rsidRPr="002602A2">
              <w:rPr>
                <w:rFonts w:ascii="Comic Sans MS" w:hAnsi="Comic Sans MS"/>
                <w:b/>
                <w:sz w:val="28"/>
                <w:lang w:val="fi-FI"/>
              </w:rPr>
              <w:t>(jos sitä voi käyttää)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siemenet poistettuna</w:t>
            </w:r>
          </w:p>
        </w:tc>
      </w:tr>
      <w:tr w:rsidR="00AF34B5" w:rsidTr="00AF34B5">
        <w:tc>
          <w:tcPr>
            <w:tcW w:w="4788" w:type="dxa"/>
          </w:tcPr>
          <w:p w:rsidR="00AF34B5" w:rsidRDefault="002602A2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</w:t>
            </w:r>
          </w:p>
        </w:tc>
        <w:tc>
          <w:tcPr>
            <w:tcW w:w="4788" w:type="dxa"/>
          </w:tcPr>
          <w:p w:rsidR="00AF34B5" w:rsidRDefault="002602A2" w:rsidP="006F6FC0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kuori raastettuna tai ohuiksi suikaleiksi (perunankuorimaveitsellä) leikattuna</w:t>
            </w:r>
          </w:p>
        </w:tc>
      </w:tr>
      <w:tr w:rsidR="00AF34B5" w:rsidTr="00AF34B5">
        <w:tc>
          <w:tcPr>
            <w:tcW w:w="4788" w:type="dxa"/>
          </w:tcPr>
          <w:p w:rsidR="00AF34B5" w:rsidRDefault="002602A2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AF34B5" w:rsidRDefault="002602A2" w:rsidP="006F6FC0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Limetti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lohkoina </w:t>
            </w:r>
          </w:p>
        </w:tc>
      </w:tr>
      <w:tr w:rsidR="0056551A" w:rsidTr="00907D3F">
        <w:tc>
          <w:tcPr>
            <w:tcW w:w="9576" w:type="dxa"/>
            <w:gridSpan w:val="2"/>
          </w:tcPr>
          <w:p w:rsidR="0056551A" w:rsidRDefault="0056551A" w:rsidP="0056551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maissitärkkelyksen joukkoon chilijauhe,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viisimauste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kurkuma ja sellerisuola. Lisää suola ja pippuri.</w:t>
            </w:r>
          </w:p>
          <w:p w:rsidR="0056551A" w:rsidRDefault="0056551A" w:rsidP="0056551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Pese kalmarit </w:t>
            </w:r>
            <w:r w:rsidR="00681DC0">
              <w:rPr>
                <w:rFonts w:ascii="Comic Sans MS" w:hAnsi="Comic Sans MS"/>
                <w:sz w:val="28"/>
                <w:lang w:val="fi-FI"/>
              </w:rPr>
              <w:t xml:space="preserve">ja taputtele ne kuiviksi. Avaa kalmarit, raaputa hiukan sisäpuolta </w:t>
            </w:r>
            <w:proofErr w:type="gramStart"/>
            <w:r w:rsidR="00681DC0">
              <w:rPr>
                <w:rFonts w:ascii="Comic Sans MS" w:hAnsi="Comic Sans MS"/>
                <w:sz w:val="28"/>
                <w:lang w:val="fi-FI"/>
              </w:rPr>
              <w:t>terävällä  veitsellä</w:t>
            </w:r>
            <w:proofErr w:type="gramEnd"/>
            <w:r w:rsidR="00681DC0">
              <w:rPr>
                <w:rFonts w:ascii="Comic Sans MS" w:hAnsi="Comic Sans MS"/>
                <w:sz w:val="28"/>
                <w:lang w:val="fi-FI"/>
              </w:rPr>
              <w:t xml:space="preserve"> ristikkäin vedoin ja leikkaa  ne sitten 2 ½ cm:n kokoisiksi paloiksi.</w:t>
            </w:r>
          </w:p>
          <w:p w:rsidR="00681DC0" w:rsidRDefault="00681DC0" w:rsidP="0056551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uppopaistamista varten rasvankeittimessä tai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wokkipannussa</w:t>
            </w:r>
            <w:proofErr w:type="spellEnd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+190</w:t>
            </w:r>
            <w:r>
              <w:rPr>
                <w:rFonts w:ascii="Sitka Subheading" w:hAnsi="Sitka Subheading"/>
                <w:sz w:val="28"/>
                <w:lang w:val="fi-FI"/>
              </w:rPr>
              <w:t>°</w:t>
            </w:r>
            <w:r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-asteiseksi tai kunnes kuutio päivän vanhaa leipää </w:t>
            </w:r>
            <w:r w:rsidR="0070520C">
              <w:rPr>
                <w:rFonts w:ascii="Comic Sans MS" w:hAnsi="Comic Sans MS"/>
                <w:sz w:val="28"/>
                <w:lang w:val="fi-FI"/>
              </w:rPr>
              <w:t>ruskistuu 20 sekunnissa.</w:t>
            </w:r>
          </w:p>
          <w:p w:rsidR="0070520C" w:rsidRDefault="0070520C" w:rsidP="0056551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Pyörittele kalmarinpalat maissijauhoseoksessa ja paista niitä upporasvassa </w:t>
            </w:r>
            <w:proofErr w:type="gramStart"/>
            <w:r w:rsidRPr="00E24739">
              <w:rPr>
                <w:rFonts w:ascii="Comic Sans MS" w:hAnsi="Comic Sans MS"/>
                <w:b/>
                <w:sz w:val="28"/>
                <w:lang w:val="fi-FI"/>
              </w:rPr>
              <w:t>45-60</w:t>
            </w:r>
            <w:proofErr w:type="gramEnd"/>
            <w:r w:rsidRPr="00E24739">
              <w:rPr>
                <w:rFonts w:ascii="Comic Sans MS" w:hAnsi="Comic Sans MS"/>
                <w:b/>
                <w:sz w:val="28"/>
                <w:lang w:val="fi-FI"/>
              </w:rPr>
              <w:t xml:space="preserve"> sekuntia tai kunnes ne saavat vaaleanruskean  värin</w:t>
            </w:r>
            <w:r w:rsidR="00F46377" w:rsidRPr="00E24739">
              <w:rPr>
                <w:rFonts w:ascii="Comic Sans MS" w:hAnsi="Comic Sans MS"/>
                <w:b/>
                <w:sz w:val="28"/>
                <w:lang w:val="fi-FI"/>
              </w:rPr>
              <w:t>.</w:t>
            </w:r>
            <w:r w:rsidR="00F46377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E24739" w:rsidRPr="00E24739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Hyvä nyrkkisääntö on, että kalmarit ovat valmiita, kun poreileva ääni vaimenee.</w:t>
            </w:r>
            <w:r w:rsidR="00E24739">
              <w:rPr>
                <w:rFonts w:ascii="Comic Sans MS" w:hAnsi="Comic Sans MS"/>
                <w:sz w:val="28"/>
                <w:lang w:val="fi-FI"/>
              </w:rPr>
              <w:t xml:space="preserve"> Älä paista kalmareita liikaa, ettei niistä tule kumimaisia.</w:t>
            </w:r>
          </w:p>
          <w:p w:rsidR="00E24739" w:rsidRPr="0056551A" w:rsidRDefault="00E24739" w:rsidP="0056551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Valuta </w:t>
            </w:r>
            <w:r w:rsidR="00DC6489">
              <w:rPr>
                <w:rFonts w:ascii="Comic Sans MS" w:hAnsi="Comic Sans MS"/>
                <w:sz w:val="28"/>
                <w:lang w:val="fi-FI"/>
              </w:rPr>
              <w:t xml:space="preserve">kalmaripalat talouspaperin päällä. Pidä ne lämpiminä uunissa miedossa lämmöllä sen aikaa, kun kaikki on paistettu. Jaa kalmarit lämmitettyihin kulhoihin ja koristele annokset pilkotuilla </w:t>
            </w:r>
            <w:r w:rsidR="00DC6489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korianterinlehdillä, hienoksi </w:t>
            </w:r>
            <w:r w:rsidR="007D0CE0">
              <w:rPr>
                <w:rFonts w:ascii="Comic Sans MS" w:hAnsi="Comic Sans MS"/>
                <w:sz w:val="28"/>
                <w:lang w:val="fi-FI"/>
              </w:rPr>
              <w:t xml:space="preserve">pilkotulla paprikalla tai chilillä, </w:t>
            </w:r>
            <w:proofErr w:type="spellStart"/>
            <w:r w:rsidR="007D0CE0">
              <w:rPr>
                <w:rFonts w:ascii="Comic Sans MS" w:hAnsi="Comic Sans MS"/>
                <w:sz w:val="28"/>
                <w:lang w:val="fi-FI"/>
              </w:rPr>
              <w:t>limetinkuorella</w:t>
            </w:r>
            <w:proofErr w:type="spellEnd"/>
            <w:r w:rsidR="007D0CE0"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 w:rsidR="007D0CE0">
              <w:rPr>
                <w:rFonts w:ascii="Comic Sans MS" w:hAnsi="Comic Sans MS"/>
                <w:sz w:val="28"/>
                <w:lang w:val="fi-FI"/>
              </w:rPr>
              <w:t>limettilohkoilla</w:t>
            </w:r>
            <w:proofErr w:type="spellEnd"/>
            <w:r w:rsidR="007D0CE0"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</w:tc>
      </w:tr>
      <w:tr w:rsidR="00C75219" w:rsidTr="004E3F08">
        <w:tc>
          <w:tcPr>
            <w:tcW w:w="9576" w:type="dxa"/>
            <w:gridSpan w:val="2"/>
          </w:tcPr>
          <w:p w:rsidR="00C75219" w:rsidRPr="00C75219" w:rsidRDefault="00C75219" w:rsidP="006F6FC0">
            <w:pPr>
              <w:rPr>
                <w:rFonts w:ascii="Comic Sans MS" w:hAnsi="Comic Sans MS"/>
                <w:b/>
                <w:sz w:val="28"/>
                <w:highlight w:val="green"/>
                <w:lang w:val="fi-FI"/>
              </w:rPr>
            </w:pPr>
            <w:r w:rsidRPr="00C75219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 xml:space="preserve">VARO chilejä, sillä kaikki eivät voi syödä niitä. Jätä chilijauhe ja koristeluun tulevat chilit tarvittaessa pois. Tämä ruoka ei sovi niille, jotka ovat allergisia äyriäisille. </w:t>
            </w:r>
          </w:p>
        </w:tc>
      </w:tr>
      <w:tr w:rsidR="00C75219" w:rsidTr="00210B3E">
        <w:tc>
          <w:tcPr>
            <w:tcW w:w="9576" w:type="dxa"/>
            <w:gridSpan w:val="2"/>
          </w:tcPr>
          <w:p w:rsidR="00C75219" w:rsidRDefault="00091E42" w:rsidP="006F6FC0">
            <w:pPr>
              <w:rPr>
                <w:rFonts w:ascii="Comic Sans MS" w:hAnsi="Comic Sans MS"/>
                <w:sz w:val="28"/>
                <w:lang w:val="fi-FI"/>
              </w:rPr>
            </w:pPr>
            <w:r w:rsidRPr="001A509C">
              <w:rPr>
                <w:rFonts w:ascii="Comic Sans MS" w:hAnsi="Comic Sans MS"/>
                <w:sz w:val="28"/>
                <w:highlight w:val="yellow"/>
                <w:lang w:val="fi-FI"/>
              </w:rPr>
              <w:t>VIHJE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091E42" w:rsidRDefault="00091E42" w:rsidP="006F6FC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91E42" w:rsidRDefault="00091E42" w:rsidP="006F6FC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Ellet löydä isoja kalmareita, osta pieniä. Poista lonkerot ja leikkaa pois niiden juurella oleva kova osa. </w:t>
            </w:r>
            <w:r w:rsidR="003D13FA">
              <w:rPr>
                <w:rFonts w:ascii="Comic Sans MS" w:hAnsi="Comic Sans MS"/>
                <w:sz w:val="28"/>
                <w:lang w:val="fi-FI"/>
              </w:rPr>
              <w:t xml:space="preserve">Halkaise ja raaputa kalmarit ohjeen mukaan, mutta jätä ne kokonaisiksi – ne kiertyvät kauniisti paistettaessa. Jos löydät vain mustekalarenkaita, pyörittele ne maissijauhoseoksessa ja paista samaan tapaan. </w:t>
            </w:r>
          </w:p>
        </w:tc>
      </w:tr>
    </w:tbl>
    <w:p w:rsidR="00CE09BF" w:rsidRDefault="00CE09BF" w:rsidP="00CE09BF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276600" cy="1390650"/>
            <wp:effectExtent l="19050" t="0" r="0" b="0"/>
            <wp:docPr id="3" name="Kuva 2" descr="kalm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mar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B5" w:rsidRPr="00DD73D2" w:rsidRDefault="00CE09BF" w:rsidP="00CE09BF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kalmari</w:t>
      </w:r>
      <w:proofErr w:type="spellEnd"/>
    </w:p>
    <w:sectPr w:rsidR="00AF34B5" w:rsidRPr="00DD73D2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17" w:rsidRDefault="005B3217" w:rsidP="005B3217">
      <w:pPr>
        <w:spacing w:after="0" w:line="240" w:lineRule="auto"/>
      </w:pPr>
      <w:r>
        <w:separator/>
      </w:r>
    </w:p>
  </w:endnote>
  <w:endnote w:type="continuationSeparator" w:id="0">
    <w:p w:rsidR="005B3217" w:rsidRDefault="005B3217" w:rsidP="005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17" w:rsidRDefault="005B3217" w:rsidP="005B3217">
      <w:pPr>
        <w:spacing w:after="0" w:line="240" w:lineRule="auto"/>
      </w:pPr>
      <w:r>
        <w:separator/>
      </w:r>
    </w:p>
  </w:footnote>
  <w:footnote w:type="continuationSeparator" w:id="0">
    <w:p w:rsidR="005B3217" w:rsidRDefault="005B3217" w:rsidP="005B3217">
      <w:pPr>
        <w:spacing w:after="0" w:line="240" w:lineRule="auto"/>
      </w:pPr>
      <w:r>
        <w:continuationSeparator/>
      </w:r>
    </w:p>
  </w:footnote>
  <w:footnote w:id="1">
    <w:p w:rsidR="005B3217" w:rsidRDefault="005B3217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5B3217">
        <w:t>https://sillasipuli.blogspot.com/2009/02/mustekalan-perkaaminen.html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EDF"/>
    <w:multiLevelType w:val="hybridMultilevel"/>
    <w:tmpl w:val="0166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EC8"/>
    <w:rsid w:val="00091E42"/>
    <w:rsid w:val="001900BD"/>
    <w:rsid w:val="00197918"/>
    <w:rsid w:val="001A509C"/>
    <w:rsid w:val="002013C1"/>
    <w:rsid w:val="002602A2"/>
    <w:rsid w:val="003D13FA"/>
    <w:rsid w:val="004E3EDB"/>
    <w:rsid w:val="0056551A"/>
    <w:rsid w:val="005B3217"/>
    <w:rsid w:val="00681DC0"/>
    <w:rsid w:val="006F0032"/>
    <w:rsid w:val="006F6FC0"/>
    <w:rsid w:val="0070520C"/>
    <w:rsid w:val="0073178E"/>
    <w:rsid w:val="007D0CE0"/>
    <w:rsid w:val="007F6E58"/>
    <w:rsid w:val="00A62E9C"/>
    <w:rsid w:val="00A64BB7"/>
    <w:rsid w:val="00AF34B5"/>
    <w:rsid w:val="00B86EC8"/>
    <w:rsid w:val="00B90C2B"/>
    <w:rsid w:val="00C75219"/>
    <w:rsid w:val="00CE09BF"/>
    <w:rsid w:val="00DC6489"/>
    <w:rsid w:val="00DD73D2"/>
    <w:rsid w:val="00E24739"/>
    <w:rsid w:val="00F46377"/>
    <w:rsid w:val="00FB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86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8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F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6FC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F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unhideWhenUsed/>
    <w:qFormat/>
    <w:rsid w:val="00CE09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B321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321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5B3217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65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3022B-E3D9-423F-AC45-8C4D5A79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2021-04-25T01:26:00Z</dcterms:created>
  <dcterms:modified xsi:type="dcterms:W3CDTF">2021-04-25T01:26:00Z</dcterms:modified>
</cp:coreProperties>
</file>