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91" w:rsidRPr="00DB2AB8" w:rsidRDefault="00EA4591" w:rsidP="00EA4591">
      <w:pPr>
        <w:pStyle w:val="Otsikko"/>
        <w:rPr>
          <w:lang w:val="fi-FI"/>
        </w:rPr>
      </w:pPr>
      <w:r w:rsidRPr="00DB2AB8">
        <w:rPr>
          <w:lang w:val="fi-FI"/>
        </w:rPr>
        <w:t xml:space="preserve">ARTEMIS JA MUUT NAISARKKITYYPIT </w:t>
      </w:r>
    </w:p>
    <w:p w:rsidR="00EA4591" w:rsidRDefault="00DB2AB8" w:rsidP="00EA4591">
      <w:pPr>
        <w:rPr>
          <w:rFonts w:ascii="Comic Sans MS" w:hAnsi="Comic Sans MS"/>
          <w:sz w:val="28"/>
          <w:lang w:val="fi-FI"/>
        </w:rPr>
      </w:pPr>
      <w:r w:rsidRPr="00DB2AB8">
        <w:rPr>
          <w:rFonts w:ascii="Comic Sans MS" w:hAnsi="Comic Sans MS"/>
          <w:sz w:val="28"/>
          <w:lang w:val="fi-FI"/>
        </w:rPr>
        <w:t xml:space="preserve">Kovalle Artemis-naiselle on mahdollisesti välttämätöntä </w:t>
      </w:r>
      <w:r>
        <w:rPr>
          <w:rFonts w:ascii="Comic Sans MS" w:hAnsi="Comic Sans MS"/>
          <w:sz w:val="28"/>
          <w:lang w:val="fi-FI"/>
        </w:rPr>
        <w:t xml:space="preserve">avata jossain vaiheessa tunne-elämänsä – muutoin hän erilaisen elämänkokemustensa myötä </w:t>
      </w:r>
      <w:r w:rsidRPr="00DB2AB8">
        <w:rPr>
          <w:rFonts w:ascii="Comic Sans MS" w:hAnsi="Comic Sans MS"/>
          <w:sz w:val="28"/>
          <w:highlight w:val="yellow"/>
          <w:lang w:val="fi-FI"/>
        </w:rPr>
        <w:t>&gt;&gt; pätevöityy &gt;&gt;</w:t>
      </w:r>
      <w:r>
        <w:rPr>
          <w:rFonts w:ascii="Comic Sans MS" w:hAnsi="Comic Sans MS"/>
          <w:sz w:val="28"/>
          <w:lang w:val="fi-FI"/>
        </w:rPr>
        <w:t xml:space="preserve"> ja kivettyy yhä enemmän. Ihmissuhteisiin </w:t>
      </w:r>
      <w:r w:rsidR="00735AF4">
        <w:rPr>
          <w:rFonts w:ascii="Comic Sans MS" w:hAnsi="Comic Sans MS"/>
          <w:sz w:val="28"/>
          <w:lang w:val="fi-FI"/>
        </w:rPr>
        <w:t>tulee kaivattua lämpöä ja inspiraatiota, jos Afrodite-prinsiippi toimii mukana. Samoin jos Artemis-tyyppi on suuntautunut kulttuuriin, Afrodite</w:t>
      </w:r>
      <w:r w:rsidR="00986F35">
        <w:rPr>
          <w:rFonts w:ascii="Comic Sans MS" w:hAnsi="Comic Sans MS"/>
          <w:sz w:val="28"/>
          <w:lang w:val="fi-FI"/>
        </w:rPr>
        <w:t xml:space="preserve"> </w:t>
      </w:r>
      <w:r w:rsidR="00735AF4">
        <w:rPr>
          <w:rFonts w:ascii="Comic Sans MS" w:hAnsi="Comic Sans MS"/>
          <w:sz w:val="28"/>
          <w:lang w:val="fi-FI"/>
        </w:rPr>
        <w:t>lisää</w:t>
      </w:r>
      <w:r w:rsidR="00986F35">
        <w:rPr>
          <w:rFonts w:ascii="Comic Sans MS" w:hAnsi="Comic Sans MS"/>
          <w:sz w:val="28"/>
          <w:lang w:val="fi-FI"/>
        </w:rPr>
        <w:t xml:space="preserve"> </w:t>
      </w:r>
      <w:proofErr w:type="gramStart"/>
      <w:r w:rsidR="00735AF4">
        <w:rPr>
          <w:rFonts w:ascii="Comic Sans MS" w:hAnsi="Comic Sans MS"/>
          <w:sz w:val="28"/>
          <w:lang w:val="fi-FI"/>
        </w:rPr>
        <w:t xml:space="preserve">hänen </w:t>
      </w:r>
      <w:r w:rsidR="00986F35">
        <w:rPr>
          <w:rFonts w:ascii="Comic Sans MS" w:hAnsi="Comic Sans MS"/>
          <w:sz w:val="28"/>
          <w:lang w:val="fi-FI"/>
        </w:rPr>
        <w:t xml:space="preserve"> taiteellisuuttaan</w:t>
      </w:r>
      <w:proofErr w:type="gramEnd"/>
      <w:r w:rsidR="00986F35">
        <w:rPr>
          <w:rFonts w:ascii="Comic Sans MS" w:hAnsi="Comic Sans MS"/>
          <w:sz w:val="28"/>
          <w:lang w:val="fi-FI"/>
        </w:rPr>
        <w:t xml:space="preserve"> ja pehmentää häntä. Näiden kahden arkkityypin </w:t>
      </w:r>
      <w:proofErr w:type="gramStart"/>
      <w:r w:rsidR="00986F35">
        <w:rPr>
          <w:rFonts w:ascii="Comic Sans MS" w:hAnsi="Comic Sans MS"/>
          <w:sz w:val="28"/>
          <w:lang w:val="fi-FI"/>
        </w:rPr>
        <w:t>suomalainen  yhdistelmä</w:t>
      </w:r>
      <w:proofErr w:type="gramEnd"/>
      <w:r w:rsidR="00986F35">
        <w:rPr>
          <w:rFonts w:ascii="Comic Sans MS" w:hAnsi="Comic Sans MS"/>
          <w:sz w:val="28"/>
          <w:lang w:val="fi-FI"/>
        </w:rPr>
        <w:t xml:space="preserve"> on laulajatar Arja Koriseva, pidetty, lahjakas sekä ilmeisen kunnianhimoinen esiintyjä. </w:t>
      </w:r>
      <w:r w:rsidR="00182004">
        <w:rPr>
          <w:rFonts w:ascii="Comic Sans MS" w:hAnsi="Comic Sans MS"/>
          <w:sz w:val="28"/>
          <w:lang w:val="fi-FI"/>
        </w:rPr>
        <w:t xml:space="preserve">Arjan </w:t>
      </w:r>
      <w:r w:rsidR="008E3245">
        <w:rPr>
          <w:rFonts w:ascii="Comic Sans MS" w:hAnsi="Comic Sans MS"/>
          <w:sz w:val="28"/>
          <w:lang w:val="fi-FI"/>
        </w:rPr>
        <w:t xml:space="preserve">peruskouluopettajatausta kielii Artemis-arkkityypistä, samoin suuntautuminen lastenkulttuuriin; opettajatar Jutan rooli lastenelokuvassa </w:t>
      </w:r>
      <w:proofErr w:type="spellStart"/>
      <w:r w:rsidR="008E3245">
        <w:rPr>
          <w:rFonts w:ascii="Comic Sans MS" w:hAnsi="Comic Sans MS"/>
          <w:sz w:val="28"/>
          <w:lang w:val="fi-FI"/>
        </w:rPr>
        <w:t>Hilari-hiiri</w:t>
      </w:r>
      <w:proofErr w:type="spellEnd"/>
      <w:r w:rsidR="008E3245">
        <w:rPr>
          <w:rFonts w:ascii="Comic Sans MS" w:hAnsi="Comic Sans MS"/>
          <w:sz w:val="28"/>
          <w:lang w:val="fi-FI"/>
        </w:rPr>
        <w:t xml:space="preserve"> ja </w:t>
      </w:r>
      <w:proofErr w:type="spellStart"/>
      <w:r w:rsidR="008E3245">
        <w:rPr>
          <w:rFonts w:ascii="Comic Sans MS" w:hAnsi="Comic Sans MS"/>
          <w:sz w:val="28"/>
          <w:lang w:val="fi-FI"/>
        </w:rPr>
        <w:t>Loru-Liisa</w:t>
      </w:r>
      <w:proofErr w:type="spellEnd"/>
      <w:r w:rsidR="008E3245">
        <w:rPr>
          <w:rFonts w:ascii="Comic Sans MS" w:hAnsi="Comic Sans MS"/>
          <w:sz w:val="28"/>
          <w:lang w:val="fi-FI"/>
        </w:rPr>
        <w:t xml:space="preserve"> on kuin hänelle luotu. </w:t>
      </w:r>
    </w:p>
    <w:p w:rsidR="00410AF2" w:rsidRDefault="00410AF2" w:rsidP="00EA459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AF2" w:rsidRDefault="00410AF2" w:rsidP="00EA459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Artemikselle</w:t>
      </w:r>
      <w:proofErr w:type="spellEnd"/>
      <w:r>
        <w:rPr>
          <w:rFonts w:ascii="Comic Sans MS" w:hAnsi="Comic Sans MS"/>
          <w:sz w:val="28"/>
          <w:lang w:val="fi-FI"/>
        </w:rPr>
        <w:t xml:space="preserve"> on edullista myös, jos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on läsnä hänen elämässään. Oikeastaan </w:t>
      </w:r>
      <w:proofErr w:type="spellStart"/>
      <w:r>
        <w:rPr>
          <w:rFonts w:ascii="Comic Sans MS" w:hAnsi="Comic Sans MS"/>
          <w:sz w:val="28"/>
          <w:lang w:val="fi-FI"/>
        </w:rPr>
        <w:t>Artemiksella</w:t>
      </w:r>
      <w:proofErr w:type="spellEnd"/>
      <w:r>
        <w:rPr>
          <w:rFonts w:ascii="Comic Sans MS" w:hAnsi="Comic Sans MS"/>
          <w:sz w:val="28"/>
          <w:lang w:val="fi-FI"/>
        </w:rPr>
        <w:t xml:space="preserve"> ja </w:t>
      </w:r>
      <w:proofErr w:type="spellStart"/>
      <w:r>
        <w:rPr>
          <w:rFonts w:ascii="Comic Sans MS" w:hAnsi="Comic Sans MS"/>
          <w:sz w:val="28"/>
          <w:lang w:val="fi-FI"/>
        </w:rPr>
        <w:t>Demeterillä</w:t>
      </w:r>
      <w:proofErr w:type="spellEnd"/>
      <w:r>
        <w:rPr>
          <w:rFonts w:ascii="Comic Sans MS" w:hAnsi="Comic Sans MS"/>
          <w:sz w:val="28"/>
          <w:lang w:val="fi-FI"/>
        </w:rPr>
        <w:t xml:space="preserve"> on paljonkin yhteistä, mutta heidän motiivinsa ja luonteensa </w:t>
      </w:r>
      <w:r w:rsidR="0088210C">
        <w:rPr>
          <w:rFonts w:ascii="Comic Sans MS" w:hAnsi="Comic Sans MS"/>
          <w:sz w:val="28"/>
          <w:lang w:val="fi-FI"/>
        </w:rPr>
        <w:t xml:space="preserve">ovat hyvin erilaiset. Molemmat ovat esimerkiksi suuntautuneita luontoon ja pitävät lapsista. Ilman </w:t>
      </w:r>
      <w:proofErr w:type="spellStart"/>
      <w:r w:rsidR="0088210C">
        <w:rPr>
          <w:rFonts w:ascii="Comic Sans MS" w:hAnsi="Comic Sans MS"/>
          <w:sz w:val="28"/>
          <w:lang w:val="fi-FI"/>
        </w:rPr>
        <w:t>Demeteriä</w:t>
      </w:r>
      <w:proofErr w:type="spellEnd"/>
      <w:r w:rsidR="0088210C">
        <w:rPr>
          <w:rFonts w:ascii="Comic Sans MS" w:hAnsi="Comic Sans MS"/>
          <w:sz w:val="28"/>
          <w:lang w:val="fi-FI"/>
        </w:rPr>
        <w:t xml:space="preserve"> kumpikin näistä </w:t>
      </w:r>
      <w:proofErr w:type="spellStart"/>
      <w:r w:rsidR="0088210C">
        <w:rPr>
          <w:rFonts w:ascii="Comic Sans MS" w:hAnsi="Comic Sans MS"/>
          <w:sz w:val="28"/>
          <w:lang w:val="fi-FI"/>
        </w:rPr>
        <w:t>Artemikselle</w:t>
      </w:r>
      <w:proofErr w:type="spellEnd"/>
      <w:r w:rsidR="0088210C">
        <w:rPr>
          <w:rFonts w:ascii="Comic Sans MS" w:hAnsi="Comic Sans MS"/>
          <w:sz w:val="28"/>
          <w:lang w:val="fi-FI"/>
        </w:rPr>
        <w:t xml:space="preserve"> tärkeistä elämänalueista tahtoo jäädä hänelle kaukaiseksi ja teoreettiseksi. </w:t>
      </w:r>
      <w:proofErr w:type="spellStart"/>
      <w:r w:rsidR="0088210C">
        <w:rPr>
          <w:rFonts w:ascii="Comic Sans MS" w:hAnsi="Comic Sans MS"/>
          <w:sz w:val="28"/>
          <w:lang w:val="fi-FI"/>
        </w:rPr>
        <w:t>Demeter</w:t>
      </w:r>
      <w:proofErr w:type="spellEnd"/>
      <w:r w:rsidR="0088210C">
        <w:rPr>
          <w:rFonts w:ascii="Comic Sans MS" w:hAnsi="Comic Sans MS"/>
          <w:sz w:val="28"/>
          <w:lang w:val="fi-FI"/>
        </w:rPr>
        <w:t xml:space="preserve"> pehmentää Artemista ja antaa hänelle Afroditen tapaan lämpimyyttä ja inhimillisyyttä. </w:t>
      </w:r>
      <w:proofErr w:type="spellStart"/>
      <w:r w:rsidR="0088210C">
        <w:rPr>
          <w:rFonts w:ascii="Comic Sans MS" w:hAnsi="Comic Sans MS"/>
          <w:sz w:val="28"/>
          <w:lang w:val="fi-FI"/>
        </w:rPr>
        <w:t>Artemis-Demeter-nainen</w:t>
      </w:r>
      <w:proofErr w:type="spellEnd"/>
      <w:r w:rsidR="0088210C">
        <w:rPr>
          <w:rFonts w:ascii="Comic Sans MS" w:hAnsi="Comic Sans MS"/>
          <w:sz w:val="28"/>
          <w:lang w:val="fi-FI"/>
        </w:rPr>
        <w:t xml:space="preserve"> on pesunkestävä luomutyyppi. </w:t>
      </w:r>
    </w:p>
    <w:p w:rsidR="0088210C" w:rsidRDefault="0088210C" w:rsidP="00EA459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3ED" w:rsidRDefault="000523ED" w:rsidP="00EA459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Kuten Afrodite ja </w:t>
      </w:r>
      <w:proofErr w:type="spellStart"/>
      <w:r>
        <w:rPr>
          <w:rFonts w:ascii="Comic Sans MS" w:hAnsi="Comic Sans MS"/>
          <w:sz w:val="28"/>
          <w:lang w:val="fi-FI"/>
        </w:rPr>
        <w:t>Demeter</w:t>
      </w:r>
      <w:proofErr w:type="spellEnd"/>
      <w:r>
        <w:rPr>
          <w:rFonts w:ascii="Comic Sans MS" w:hAnsi="Comic Sans MS"/>
          <w:sz w:val="28"/>
          <w:lang w:val="fi-FI"/>
        </w:rPr>
        <w:t xml:space="preserve"> myös </w:t>
      </w:r>
      <w:proofErr w:type="spellStart"/>
      <w:r>
        <w:rPr>
          <w:rFonts w:ascii="Comic Sans MS" w:hAnsi="Comic Sans MS"/>
          <w:sz w:val="28"/>
          <w:lang w:val="fi-FI"/>
        </w:rPr>
        <w:t>Kore</w:t>
      </w:r>
      <w:proofErr w:type="spellEnd"/>
      <w:r>
        <w:rPr>
          <w:rFonts w:ascii="Comic Sans MS" w:hAnsi="Comic Sans MS"/>
          <w:sz w:val="28"/>
          <w:lang w:val="fi-FI"/>
        </w:rPr>
        <w:t xml:space="preserve"> pehmentää Artemista positiivisesti ja lisää erityisesti hänen vastaanottavaisuuttaan ja puutteellista herkkyyttään. Yhdistelmän edustaja saattaa olla hyvin </w:t>
      </w:r>
      <w:r>
        <w:rPr>
          <w:rFonts w:ascii="Comic Sans MS" w:hAnsi="Comic Sans MS"/>
          <w:sz w:val="28"/>
          <w:lang w:val="fi-FI"/>
        </w:rPr>
        <w:lastRenderedPageBreak/>
        <w:t xml:space="preserve">tyttömäinen </w:t>
      </w:r>
      <w:r w:rsidR="00687478">
        <w:rPr>
          <w:rFonts w:ascii="Comic Sans MS" w:hAnsi="Comic Sans MS"/>
          <w:sz w:val="28"/>
          <w:lang w:val="fi-FI"/>
        </w:rPr>
        <w:t xml:space="preserve">ja nuorekas ja yrittää kenties tavoitella ikuista nuorekkuutta. Hän on usein kiinnostunut yliluonnollisesti tai tuonpuoleista ja saattaa olla melkoinen näkijä. </w:t>
      </w:r>
      <w:proofErr w:type="spellStart"/>
      <w:r w:rsidR="00687478">
        <w:rPr>
          <w:rFonts w:ascii="Comic Sans MS" w:hAnsi="Comic Sans MS"/>
          <w:sz w:val="28"/>
          <w:lang w:val="fi-FI"/>
        </w:rPr>
        <w:t>Arteis-Korelle</w:t>
      </w:r>
      <w:proofErr w:type="spellEnd"/>
      <w:r w:rsidR="00687478">
        <w:rPr>
          <w:rFonts w:ascii="Comic Sans MS" w:hAnsi="Comic Sans MS"/>
          <w:sz w:val="28"/>
          <w:lang w:val="fi-FI"/>
        </w:rPr>
        <w:t xml:space="preserve"> on erittäin tärkeää, että mystisillä alueilla hän tunnistaa motii</w:t>
      </w:r>
      <w:r w:rsidR="00E1594E">
        <w:rPr>
          <w:rFonts w:ascii="Comic Sans MS" w:hAnsi="Comic Sans MS"/>
          <w:sz w:val="28"/>
          <w:lang w:val="fi-FI"/>
        </w:rPr>
        <w:t xml:space="preserve">visensa, jottei tule käyttäneeksi tietoaan tai lahjojaan väärin ja omaa etuaan ajatellen. </w:t>
      </w:r>
    </w:p>
    <w:p w:rsidR="00E1594E" w:rsidRDefault="00E1594E" w:rsidP="00EA459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4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C23" w:rsidRDefault="00D01C23" w:rsidP="00EA459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Kaikkein kovapintaisin naistyyppi syntyy </w:t>
      </w:r>
      <w:proofErr w:type="spellStart"/>
      <w:r>
        <w:rPr>
          <w:rFonts w:ascii="Comic Sans MS" w:hAnsi="Comic Sans MS"/>
          <w:sz w:val="28"/>
          <w:lang w:val="fi-FI"/>
        </w:rPr>
        <w:t>Artemiksen</w:t>
      </w:r>
      <w:proofErr w:type="spellEnd"/>
      <w:r>
        <w:rPr>
          <w:rFonts w:ascii="Comic Sans MS" w:hAnsi="Comic Sans MS"/>
          <w:sz w:val="28"/>
          <w:lang w:val="fi-FI"/>
        </w:rPr>
        <w:t xml:space="preserve"> ja Pallas </w:t>
      </w:r>
      <w:proofErr w:type="spellStart"/>
      <w:r>
        <w:rPr>
          <w:rFonts w:ascii="Comic Sans MS" w:hAnsi="Comic Sans MS"/>
          <w:sz w:val="28"/>
          <w:lang w:val="fi-FI"/>
        </w:rPr>
        <w:t>Athenen</w:t>
      </w:r>
      <w:proofErr w:type="spellEnd"/>
      <w:r>
        <w:rPr>
          <w:rFonts w:ascii="Comic Sans MS" w:hAnsi="Comic Sans MS"/>
          <w:sz w:val="28"/>
          <w:lang w:val="fi-FI"/>
        </w:rPr>
        <w:t xml:space="preserve"> yhdistelmästä. Molemmat ovat itsenäisiä, riippumattomia ja tavoitetietoisia, joten lopputuloksena on menevä, pärjäävä ja moderni nykynainen – varsinainen amatsoni. Ongelmaksi voi koitua </w:t>
      </w:r>
      <w:r w:rsidR="00D510F6">
        <w:rPr>
          <w:rFonts w:ascii="Comic Sans MS" w:hAnsi="Comic Sans MS"/>
          <w:sz w:val="28"/>
          <w:lang w:val="fi-FI"/>
        </w:rPr>
        <w:t xml:space="preserve">se, että tällainen nainen ei hevin löydä itselleen </w:t>
      </w:r>
      <w:proofErr w:type="gramStart"/>
      <w:r w:rsidR="00D510F6">
        <w:rPr>
          <w:rFonts w:ascii="Comic Sans MS" w:hAnsi="Comic Sans MS"/>
          <w:sz w:val="28"/>
          <w:lang w:val="fi-FI"/>
        </w:rPr>
        <w:t>vertaistaan  miestä</w:t>
      </w:r>
      <w:proofErr w:type="gramEnd"/>
      <w:r w:rsidR="00D510F6">
        <w:rPr>
          <w:rFonts w:ascii="Comic Sans MS" w:hAnsi="Comic Sans MS"/>
          <w:sz w:val="28"/>
          <w:lang w:val="fi-FI"/>
        </w:rPr>
        <w:t xml:space="preserve"> tai miehet kokevat itsensä hyvinkoulutetun </w:t>
      </w:r>
      <w:r w:rsidR="001B7DBE">
        <w:rPr>
          <w:rFonts w:ascii="Comic Sans MS" w:hAnsi="Comic Sans MS"/>
          <w:sz w:val="28"/>
          <w:lang w:val="fi-FI"/>
        </w:rPr>
        <w:t xml:space="preserve">karriäärinaisen rinnalla alamittaiseksi. </w:t>
      </w:r>
    </w:p>
    <w:p w:rsidR="001B7DBE" w:rsidRDefault="001B7DBE" w:rsidP="00EA459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6D8" w:rsidRDefault="001B56D8" w:rsidP="00EA459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Artemis-Hestia-yhdistelmän</w:t>
      </w:r>
      <w:proofErr w:type="spellEnd"/>
      <w:r>
        <w:rPr>
          <w:rFonts w:ascii="Comic Sans MS" w:hAnsi="Comic Sans MS"/>
          <w:sz w:val="28"/>
          <w:lang w:val="fi-FI"/>
        </w:rPr>
        <w:t xml:space="preserve"> nainen edustaa ikuista neitsyttyyppiä. </w:t>
      </w:r>
      <w:r w:rsidR="005C6FAC">
        <w:rPr>
          <w:rFonts w:ascii="Comic Sans MS" w:hAnsi="Comic Sans MS"/>
          <w:sz w:val="28"/>
          <w:lang w:val="fi-FI"/>
        </w:rPr>
        <w:t xml:space="preserve">Käytännössä tällainen nainen pysyy </w:t>
      </w:r>
      <w:proofErr w:type="gramStart"/>
      <w:r w:rsidR="005C6FAC">
        <w:rPr>
          <w:rFonts w:ascii="Comic Sans MS" w:hAnsi="Comic Sans MS"/>
          <w:sz w:val="28"/>
          <w:lang w:val="fi-FI"/>
        </w:rPr>
        <w:t>useimmiten  naimattomana</w:t>
      </w:r>
      <w:proofErr w:type="gramEnd"/>
      <w:r w:rsidR="005C6FAC">
        <w:rPr>
          <w:rFonts w:ascii="Comic Sans MS" w:hAnsi="Comic Sans MS"/>
          <w:sz w:val="28"/>
          <w:lang w:val="fi-FI"/>
        </w:rPr>
        <w:t xml:space="preserve"> ja mikäli hän on lapsirakas, hän hoitaa sisarustensa jälkikasvua tai ammatikseen muiden lapsia. </w:t>
      </w:r>
      <w:r w:rsidR="00100BF9">
        <w:rPr>
          <w:rFonts w:ascii="Comic Sans MS" w:hAnsi="Comic Sans MS"/>
          <w:sz w:val="28"/>
          <w:lang w:val="fi-FI"/>
        </w:rPr>
        <w:t xml:space="preserve">Työ on hänelle kaikki kaikessa ja ehkä ainut, mihin hän sitoutuu. Toinen sitoutumisen suunta saattaa olla omistautuminen yhteiskunnallisten asioiden hoitamiseen. </w:t>
      </w:r>
    </w:p>
    <w:p w:rsidR="00100BF9" w:rsidRDefault="00100BF9" w:rsidP="00EA459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6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B09" w:rsidRDefault="00F931CE" w:rsidP="00EA4591">
      <w:pPr>
        <w:rPr>
          <w:rFonts w:ascii="Comic Sans MS" w:hAnsi="Comic Sans MS"/>
          <w:sz w:val="28"/>
          <w:lang w:val="fi-FI"/>
        </w:rPr>
      </w:pPr>
      <w:proofErr w:type="spellStart"/>
      <w:r>
        <w:rPr>
          <w:rFonts w:ascii="Comic Sans MS" w:hAnsi="Comic Sans MS"/>
          <w:sz w:val="28"/>
          <w:lang w:val="fi-FI"/>
        </w:rPr>
        <w:t>Artemis-Hera-nainen</w:t>
      </w:r>
      <w:proofErr w:type="spellEnd"/>
      <w:r>
        <w:rPr>
          <w:rFonts w:ascii="Comic Sans MS" w:hAnsi="Comic Sans MS"/>
          <w:sz w:val="28"/>
          <w:lang w:val="fi-FI"/>
        </w:rPr>
        <w:t xml:space="preserve"> on esitelty </w:t>
      </w:r>
      <w:r w:rsidR="00202112">
        <w:rPr>
          <w:rFonts w:ascii="Comic Sans MS" w:hAnsi="Comic Sans MS"/>
          <w:sz w:val="28"/>
          <w:lang w:val="fi-FI"/>
        </w:rPr>
        <w:t xml:space="preserve">jo Heran yhteydessä. Korostettakoon kuitenkin vielä sitä, että tämä yhdistelmä edustaa kaikkein kunnianhimoisinta naistyyppiä. Molemmat osapuolet ovat tavoitetietoisia eivätkä kaihda mitään keinoja pyrkiessään päämääriinsä. He ovat kiinnostuneita yhteiskunnallisista </w:t>
      </w:r>
      <w:r w:rsidR="00C02B09">
        <w:rPr>
          <w:rFonts w:ascii="Comic Sans MS" w:hAnsi="Comic Sans MS"/>
          <w:sz w:val="28"/>
          <w:lang w:val="fi-FI"/>
        </w:rPr>
        <w:t xml:space="preserve">asioista ja vaikuttamisesta ja ovat </w:t>
      </w:r>
      <w:r w:rsidR="00C02B09">
        <w:rPr>
          <w:rFonts w:ascii="Comic Sans MS" w:hAnsi="Comic Sans MS"/>
          <w:sz w:val="28"/>
          <w:lang w:val="fi-FI"/>
        </w:rPr>
        <w:lastRenderedPageBreak/>
        <w:t xml:space="preserve">raivoisia petyttyään tai jäätyään toiseksi. </w:t>
      </w:r>
      <w:proofErr w:type="spellStart"/>
      <w:r w:rsidR="00C02B09">
        <w:rPr>
          <w:rFonts w:ascii="Comic Sans MS" w:hAnsi="Comic Sans MS"/>
          <w:sz w:val="28"/>
          <w:lang w:val="fi-FI"/>
        </w:rPr>
        <w:t>Artemis-Hera</w:t>
      </w:r>
      <w:proofErr w:type="spellEnd"/>
      <w:r w:rsidR="00C02B09">
        <w:rPr>
          <w:rFonts w:ascii="Comic Sans MS" w:hAnsi="Comic Sans MS"/>
          <w:sz w:val="28"/>
          <w:lang w:val="fi-FI"/>
        </w:rPr>
        <w:t xml:space="preserve"> on todellinen rautarouva. Ollessaan </w:t>
      </w:r>
      <w:proofErr w:type="spellStart"/>
      <w:r w:rsidR="00C02B09">
        <w:rPr>
          <w:rFonts w:ascii="Comic Sans MS" w:hAnsi="Comic Sans MS"/>
          <w:sz w:val="28"/>
          <w:lang w:val="fi-FI"/>
        </w:rPr>
        <w:t>suuntatunut</w:t>
      </w:r>
      <w:proofErr w:type="spellEnd"/>
      <w:r w:rsidR="00C02B09">
        <w:rPr>
          <w:rFonts w:ascii="Comic Sans MS" w:hAnsi="Comic Sans MS"/>
          <w:sz w:val="28"/>
          <w:lang w:val="fi-FI"/>
        </w:rPr>
        <w:t xml:space="preserve"> kulttuuriin tämän arkkityypin edustaja voi olla kiinnostunut tanssikulttuurista ja erityisesti klassisesta baletista. </w:t>
      </w:r>
    </w:p>
    <w:p w:rsidR="00F931CE" w:rsidRDefault="00C02B09" w:rsidP="00EA459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7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fi-FI"/>
        </w:rPr>
        <w:t xml:space="preserve"> </w:t>
      </w:r>
    </w:p>
    <w:p w:rsidR="008E3245" w:rsidRDefault="008E3245" w:rsidP="00EA4591">
      <w:pPr>
        <w:rPr>
          <w:rFonts w:ascii="Comic Sans MS" w:hAnsi="Comic Sans MS"/>
          <w:sz w:val="28"/>
          <w:lang w:val="fi-FI"/>
        </w:rPr>
      </w:pPr>
    </w:p>
    <w:p w:rsidR="00986F35" w:rsidRDefault="00986F35" w:rsidP="00EA4591">
      <w:pPr>
        <w:rPr>
          <w:rFonts w:ascii="Comic Sans MS" w:hAnsi="Comic Sans MS"/>
          <w:sz w:val="28"/>
          <w:lang w:val="fi-FI"/>
        </w:rPr>
      </w:pPr>
    </w:p>
    <w:p w:rsidR="00986F35" w:rsidRDefault="00986F35" w:rsidP="00EA4591">
      <w:pPr>
        <w:rPr>
          <w:rFonts w:ascii="Comic Sans MS" w:hAnsi="Comic Sans MS"/>
          <w:sz w:val="28"/>
          <w:lang w:val="fi-FI"/>
        </w:rPr>
      </w:pPr>
    </w:p>
    <w:p w:rsidR="00986F35" w:rsidRDefault="00986F35" w:rsidP="00986F35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000250" cy="2286000"/>
            <wp:effectExtent l="19050" t="0" r="0" b="0"/>
            <wp:docPr id="1" name="Kuva 0" descr="arja  koris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ja  korisev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F35" w:rsidRPr="00DB2AB8" w:rsidRDefault="00986F35" w:rsidP="00986F35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Arja</w:t>
      </w:r>
      <w:proofErr w:type="spellEnd"/>
      <w:r>
        <w:t xml:space="preserve"> </w:t>
      </w:r>
      <w:proofErr w:type="spellStart"/>
      <w:r>
        <w:t>Koriseva</w:t>
      </w:r>
      <w:proofErr w:type="spellEnd"/>
    </w:p>
    <w:sectPr w:rsidR="00986F35" w:rsidRPr="00DB2AB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591" w:rsidRDefault="00EA4591" w:rsidP="00EA4591">
      <w:pPr>
        <w:spacing w:after="0" w:line="240" w:lineRule="auto"/>
      </w:pPr>
      <w:r>
        <w:separator/>
      </w:r>
    </w:p>
  </w:endnote>
  <w:endnote w:type="continuationSeparator" w:id="0">
    <w:p w:rsidR="00EA4591" w:rsidRDefault="00EA4591" w:rsidP="00EA4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591" w:rsidRDefault="00EA4591" w:rsidP="00EA4591">
      <w:pPr>
        <w:spacing w:after="0" w:line="240" w:lineRule="auto"/>
      </w:pPr>
      <w:r>
        <w:separator/>
      </w:r>
    </w:p>
  </w:footnote>
  <w:footnote w:type="continuationSeparator" w:id="0">
    <w:p w:rsidR="00EA4591" w:rsidRDefault="00EA4591" w:rsidP="00EA4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3699"/>
      <w:docPartObj>
        <w:docPartGallery w:val="Page Numbers (Margins)"/>
        <w:docPartUnique/>
      </w:docPartObj>
    </w:sdtPr>
    <w:sdtContent>
      <w:p w:rsidR="00EA4591" w:rsidRDefault="00EA4591">
        <w:pPr>
          <w:pStyle w:val="Yltunniste"/>
        </w:pPr>
        <w:r w:rsidRPr="00440F41">
          <w:rPr>
            <w:noProof/>
            <w:lang w:val="fi-FI"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5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1025" inset=",0,,0">
                <w:txbxContent>
                  <w:p w:rsidR="00EA4591" w:rsidRDefault="00EA4591">
                    <w:pPr>
                      <w:pStyle w:val="Alatunnist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C02B09" w:rsidRPr="00C02B09">
                        <w:rPr>
                          <w:noProof/>
                          <w:color w:val="FFFFFF" w:themeColor="background1"/>
                        </w:rPr>
                        <w:t>1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A4591"/>
    <w:rsid w:val="000523ED"/>
    <w:rsid w:val="00100BF9"/>
    <w:rsid w:val="00182004"/>
    <w:rsid w:val="001B56D8"/>
    <w:rsid w:val="001B7DBE"/>
    <w:rsid w:val="00202112"/>
    <w:rsid w:val="00410AF2"/>
    <w:rsid w:val="005C6FAC"/>
    <w:rsid w:val="00687478"/>
    <w:rsid w:val="00735AF4"/>
    <w:rsid w:val="0088210C"/>
    <w:rsid w:val="008E3245"/>
    <w:rsid w:val="00986F35"/>
    <w:rsid w:val="00C02B09"/>
    <w:rsid w:val="00D01C23"/>
    <w:rsid w:val="00D510F6"/>
    <w:rsid w:val="00DB2AB8"/>
    <w:rsid w:val="00E1594E"/>
    <w:rsid w:val="00EA4591"/>
    <w:rsid w:val="00F9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EA4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EA4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EA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EA4591"/>
  </w:style>
  <w:style w:type="paragraph" w:styleId="Alatunniste">
    <w:name w:val="footer"/>
    <w:basedOn w:val="Normaali"/>
    <w:link w:val="AlatunnisteChar"/>
    <w:uiPriority w:val="99"/>
    <w:unhideWhenUsed/>
    <w:rsid w:val="00EA45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A4591"/>
  </w:style>
  <w:style w:type="paragraph" w:styleId="Seliteteksti">
    <w:name w:val="Balloon Text"/>
    <w:basedOn w:val="Normaali"/>
    <w:link w:val="SelitetekstiChar"/>
    <w:uiPriority w:val="99"/>
    <w:semiHidden/>
    <w:unhideWhenUsed/>
    <w:rsid w:val="0098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86F35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986F3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2021-01-26T05:01:00Z</dcterms:created>
  <dcterms:modified xsi:type="dcterms:W3CDTF">2021-01-26T05:01:00Z</dcterms:modified>
</cp:coreProperties>
</file>