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045CA4" w:rsidRPr="00B82873" w:rsidRDefault="00064C7A" w:rsidP="00064C7A">
      <w:pPr>
        <w:pStyle w:val="Otsikko"/>
      </w:pPr>
      <w:r w:rsidRPr="00B82873">
        <w:t xml:space="preserve">RUOKATAVAROISSA ELÄVIÄ PIKKUELÄIMIÄ </w:t>
      </w:r>
    </w:p>
    <w:p w:rsidR="00874F56" w:rsidRPr="005D30D8" w:rsidRDefault="00874F56" w:rsidP="005D30D8">
      <w:pPr>
        <w:keepNext/>
        <w:framePr w:dropCap="drop" w:lines="3" w:h="1077" w:hRule="exact" w:wrap="around" w:vAnchor="text" w:hAnchor="page" w:x="1416" w:y="210"/>
        <w:spacing w:after="0" w:line="1077" w:lineRule="exact"/>
        <w:textAlignment w:val="baseline"/>
        <w:rPr>
          <w:rFonts w:ascii="Comic Sans MS" w:hAnsi="Comic Sans MS"/>
          <w:position w:val="-2"/>
          <w:sz w:val="103"/>
        </w:rPr>
      </w:pPr>
      <w:r w:rsidRPr="005D30D8">
        <w:rPr>
          <w:rFonts w:ascii="Comic Sans MS" w:hAnsi="Comic Sans MS"/>
          <w:position w:val="-2"/>
          <w:sz w:val="103"/>
        </w:rPr>
        <w:t>K</w:t>
      </w:r>
    </w:p>
    <w:p w:rsidR="00064C7A" w:rsidRDefault="00B82873" w:rsidP="00064C7A">
      <w:pPr>
        <w:rPr>
          <w:rFonts w:ascii="Comic Sans MS" w:hAnsi="Comic Sans MS"/>
          <w:sz w:val="28"/>
        </w:rPr>
      </w:pPr>
      <w:r w:rsidRPr="00B82873">
        <w:rPr>
          <w:rFonts w:ascii="Comic Sans MS" w:hAnsi="Comic Sans MS"/>
          <w:sz w:val="28"/>
        </w:rPr>
        <w:t>otitalouksien, viljavarastojen, leipomoiden ja elintarviketehtaiden ruokavarastot ovat monille pikkueläimille todellinen parati</w:t>
      </w:r>
      <w:r>
        <w:rPr>
          <w:rFonts w:ascii="Comic Sans MS" w:hAnsi="Comic Sans MS"/>
          <w:sz w:val="28"/>
        </w:rPr>
        <w:t xml:space="preserve">isi, ja kun ne ovat kerran </w:t>
      </w:r>
      <w:r w:rsidR="00874F56">
        <w:rPr>
          <w:rFonts w:ascii="Comic Sans MS" w:hAnsi="Comic Sans MS"/>
          <w:sz w:val="28"/>
        </w:rPr>
        <w:t xml:space="preserve">asettuneet jonnekin, niistä on erittäin vaikeaa päästä eroon. Joka vuosi suuri osa maailman ruokavarastoista pilaantuu käyttökelvottomaksi pikkueläinten tihutöiden takia. </w:t>
      </w:r>
    </w:p>
    <w:p w:rsidR="00874F56" w:rsidRPr="00874F56" w:rsidRDefault="00874F56" w:rsidP="00874F56">
      <w:pPr>
        <w:keepNext/>
        <w:framePr w:dropCap="drop" w:lines="3" w:wrap="around" w:vAnchor="text" w:hAnchor="text"/>
        <w:spacing w:after="0" w:line="1946" w:lineRule="exact"/>
        <w:textAlignment w:val="baseline"/>
        <w:rPr>
          <w:rFonts w:ascii="Comic Sans MS" w:hAnsi="Comic Sans MS"/>
          <w:position w:val="6"/>
          <w:sz w:val="187"/>
        </w:rPr>
      </w:pPr>
      <w:r w:rsidRPr="00874F56">
        <w:rPr>
          <w:rFonts w:ascii="Comic Sans MS" w:hAnsi="Comic Sans MS"/>
          <w:position w:val="6"/>
          <w:sz w:val="187"/>
        </w:rPr>
        <w:t>J</w:t>
      </w:r>
    </w:p>
    <w:p w:rsidR="00874F56" w:rsidRDefault="00874F56" w:rsidP="00064C7A">
      <w:pPr>
        <w:rPr>
          <w:rFonts w:ascii="Comic Sans MS" w:hAnsi="Comic Sans MS"/>
          <w:sz w:val="28"/>
        </w:rPr>
      </w:pPr>
      <w:r>
        <w:rPr>
          <w:rFonts w:ascii="Comic Sans MS" w:hAnsi="Comic Sans MS"/>
          <w:sz w:val="28"/>
        </w:rPr>
        <w:t xml:space="preserve">os kotikeittiöstäsi löytyy tuholaisia, ensin on selvitettävä mistä ne ovat sinne päässeet. Ne voivat kulkeutua ilmanvaihtoputkien kautta. Niiden reitti voi käydä myös viemäriputkistoon halkeamien sekä katon ja lattian rakojen lävitse. </w:t>
      </w:r>
    </w:p>
    <w:p w:rsidR="005D30D8" w:rsidRPr="005D30D8" w:rsidRDefault="005D30D8" w:rsidP="005D30D8">
      <w:pPr>
        <w:keepNext/>
        <w:framePr w:dropCap="drop" w:lines="3" w:wrap="around" w:vAnchor="text" w:hAnchor="text"/>
        <w:spacing w:after="0" w:line="1346" w:lineRule="exact"/>
        <w:textAlignment w:val="baseline"/>
        <w:rPr>
          <w:rFonts w:ascii="Comic Sans MS" w:hAnsi="Comic Sans MS"/>
          <w:position w:val="-7"/>
          <w:sz w:val="132"/>
        </w:rPr>
      </w:pPr>
      <w:r w:rsidRPr="005D30D8">
        <w:rPr>
          <w:rFonts w:ascii="Comic Sans MS" w:hAnsi="Comic Sans MS"/>
          <w:position w:val="-7"/>
          <w:sz w:val="132"/>
        </w:rPr>
        <w:t>E</w:t>
      </w:r>
    </w:p>
    <w:p w:rsidR="00874F56" w:rsidRDefault="00874F56" w:rsidP="00064C7A">
      <w:pPr>
        <w:rPr>
          <w:rFonts w:ascii="Comic Sans MS" w:hAnsi="Comic Sans MS"/>
          <w:sz w:val="28"/>
        </w:rPr>
      </w:pPr>
      <w:r>
        <w:rPr>
          <w:rFonts w:ascii="Comic Sans MS" w:hAnsi="Comic Sans MS"/>
          <w:sz w:val="28"/>
        </w:rPr>
        <w:t>nsin on tutkittava kaikki tuholaisten  kulkureitit. Saastuneet ruokatavarat heitetään pois</w:t>
      </w:r>
      <w:r w:rsidR="005D30D8">
        <w:rPr>
          <w:rFonts w:ascii="Comic Sans MS" w:hAnsi="Comic Sans MS"/>
          <w:sz w:val="28"/>
        </w:rPr>
        <w:t xml:space="preserve">. Ruokakomerot ja tuholaisen saastuttamat hyllyt on puhdistettava perusteellisesti. Siivoa hyllyt ensin pölynimurilla ja pese ne sen jälkeen tehokkaalla pesuaineella. Tutki kaikki ruokatavarat, purkit ja pakkaukset huolellisesti ennen kuin asetat ne paikalleen. </w:t>
      </w:r>
    </w:p>
    <w:p w:rsidR="0099639B" w:rsidRPr="0099639B" w:rsidRDefault="0099639B" w:rsidP="0099639B">
      <w:pPr>
        <w:keepNext/>
        <w:framePr w:dropCap="drop" w:lines="3" w:wrap="around" w:vAnchor="text" w:hAnchor="text"/>
        <w:spacing w:after="0" w:line="1346" w:lineRule="exact"/>
        <w:textAlignment w:val="baseline"/>
        <w:rPr>
          <w:rFonts w:ascii="Comic Sans MS" w:hAnsi="Comic Sans MS"/>
          <w:position w:val="-9"/>
          <w:sz w:val="147"/>
        </w:rPr>
      </w:pPr>
      <w:r w:rsidRPr="0099639B">
        <w:rPr>
          <w:rFonts w:ascii="Comic Sans MS" w:hAnsi="Comic Sans MS"/>
          <w:position w:val="-9"/>
          <w:sz w:val="147"/>
        </w:rPr>
        <w:t>S</w:t>
      </w:r>
    </w:p>
    <w:p w:rsidR="005D30D8" w:rsidRDefault="005D30D8" w:rsidP="00064C7A">
      <w:pPr>
        <w:rPr>
          <w:rFonts w:ascii="Comic Sans MS" w:hAnsi="Comic Sans MS"/>
          <w:sz w:val="28"/>
        </w:rPr>
      </w:pPr>
      <w:r>
        <w:rPr>
          <w:rFonts w:ascii="Comic Sans MS" w:hAnsi="Comic Sans MS"/>
          <w:sz w:val="28"/>
        </w:rPr>
        <w:t xml:space="preserve">uurin osa tuholaisista viihtyy parhaiten </w:t>
      </w:r>
      <w:r w:rsidR="0099639B">
        <w:rPr>
          <w:rFonts w:ascii="Comic Sans MS" w:hAnsi="Comic Sans MS"/>
          <w:sz w:val="28"/>
        </w:rPr>
        <w:t xml:space="preserve">kosteassa ja lämpimässä ilmastossa. Säilytä ruokkia siis niin kuivassa ja viileässä paikassa kuin mahdollista ja sulje ne tiiviisiin säilytysastioihin. Pidä keittiö ja ruokasali siistinä. Suurin osa tuholaisista on pieniä ja melko huomaamattomia ja johonkin </w:t>
      </w:r>
      <w:proofErr w:type="gramStart"/>
      <w:r w:rsidR="0099639B">
        <w:rPr>
          <w:rFonts w:ascii="Comic Sans MS" w:hAnsi="Comic Sans MS"/>
          <w:sz w:val="28"/>
        </w:rPr>
        <w:t>lattianrakoon  jääneet</w:t>
      </w:r>
      <w:proofErr w:type="gramEnd"/>
      <w:r w:rsidR="0099639B">
        <w:rPr>
          <w:rFonts w:ascii="Comic Sans MS" w:hAnsi="Comic Sans MS"/>
          <w:sz w:val="28"/>
        </w:rPr>
        <w:t xml:space="preserve"> munat riittävät aloittamaan uuden tuholaiskierteen. </w:t>
      </w:r>
    </w:p>
    <w:p w:rsidR="0099639B" w:rsidRDefault="0099639B" w:rsidP="00064C7A">
      <w:pPr>
        <w:rPr>
          <w:rFonts w:ascii="Comic Sans MS" w:hAnsi="Comic Sans MS"/>
          <w:sz w:val="28"/>
        </w:rPr>
      </w:pPr>
    </w:p>
    <w:tbl>
      <w:tblPr>
        <w:tblStyle w:val="TaulukkoRuudukko"/>
        <w:tblW w:w="0" w:type="auto"/>
        <w:tblLook w:val="04A0"/>
      </w:tblPr>
      <w:tblGrid>
        <w:gridCol w:w="4788"/>
        <w:gridCol w:w="4788"/>
      </w:tblGrid>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lastRenderedPageBreak/>
              <w:t>Jauhokoisa</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Lihakärpänen</w:t>
            </w:r>
          </w:p>
        </w:tc>
      </w:tr>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t>Komerokoisa</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Ruutukärpänen</w:t>
            </w:r>
          </w:p>
        </w:tc>
      </w:tr>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t>Kaakaokoisa</w:t>
            </w:r>
            <w:proofErr w:type="spellEnd"/>
            <w:r>
              <w:rPr>
                <w:rFonts w:ascii="Comic Sans MS" w:hAnsi="Comic Sans MS"/>
                <w:sz w:val="28"/>
              </w:rPr>
              <w:t xml:space="preserve"> ja </w:t>
            </w:r>
            <w:proofErr w:type="spellStart"/>
            <w:r>
              <w:rPr>
                <w:rFonts w:ascii="Comic Sans MS" w:hAnsi="Comic Sans MS"/>
                <w:sz w:val="28"/>
              </w:rPr>
              <w:t>mantelikoisa</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Huonekärpänen</w:t>
            </w:r>
          </w:p>
        </w:tc>
      </w:tr>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t>Keittiökoisa</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Lamppukärpänen</w:t>
            </w:r>
          </w:p>
        </w:tc>
      </w:tr>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t>Endrosis</w:t>
            </w:r>
            <w:proofErr w:type="spellEnd"/>
            <w:r>
              <w:rPr>
                <w:rFonts w:ascii="Comic Sans MS" w:hAnsi="Comic Sans MS"/>
                <w:sz w:val="28"/>
              </w:rPr>
              <w:t xml:space="preserve"> </w:t>
            </w:r>
            <w:proofErr w:type="spellStart"/>
            <w:r>
              <w:rPr>
                <w:rFonts w:ascii="Comic Sans MS" w:hAnsi="Comic Sans MS"/>
                <w:sz w:val="28"/>
              </w:rPr>
              <w:t>sarcitrella</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Mahlakärpänen</w:t>
            </w:r>
          </w:p>
        </w:tc>
      </w:tr>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t>Pihamauriainen</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Jauhopunkki</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Faaraomuurahainen</w:t>
            </w:r>
          </w:p>
        </w:tc>
        <w:tc>
          <w:tcPr>
            <w:tcW w:w="4788" w:type="dxa"/>
          </w:tcPr>
          <w:p w:rsidR="0099639B" w:rsidRDefault="00947CC8" w:rsidP="00064C7A">
            <w:pPr>
              <w:rPr>
                <w:rFonts w:ascii="Comic Sans MS" w:hAnsi="Comic Sans MS"/>
                <w:sz w:val="28"/>
              </w:rPr>
            </w:pPr>
            <w:r>
              <w:rPr>
                <w:rFonts w:ascii="Comic Sans MS" w:hAnsi="Comic Sans MS"/>
                <w:sz w:val="28"/>
              </w:rPr>
              <w:t>Olki- ja homepunkki</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Paperimuurahainen</w:t>
            </w:r>
          </w:p>
        </w:tc>
        <w:tc>
          <w:tcPr>
            <w:tcW w:w="4788" w:type="dxa"/>
          </w:tcPr>
          <w:p w:rsidR="0099639B" w:rsidRDefault="00947CC8" w:rsidP="00064C7A">
            <w:pPr>
              <w:rPr>
                <w:rFonts w:ascii="Comic Sans MS" w:hAnsi="Comic Sans MS"/>
                <w:sz w:val="28"/>
              </w:rPr>
            </w:pPr>
            <w:proofErr w:type="spellStart"/>
            <w:r>
              <w:rPr>
                <w:rFonts w:ascii="Comic Sans MS" w:hAnsi="Comic Sans MS"/>
                <w:sz w:val="28"/>
              </w:rPr>
              <w:t>Psocoptera</w:t>
            </w:r>
            <w:proofErr w:type="spellEnd"/>
            <w:r>
              <w:rPr>
                <w:rFonts w:ascii="Comic Sans MS" w:hAnsi="Comic Sans MS"/>
                <w:sz w:val="28"/>
              </w:rPr>
              <w:t xml:space="preserve"> </w:t>
            </w:r>
            <w:proofErr w:type="spellStart"/>
            <w:r>
              <w:rPr>
                <w:rFonts w:ascii="Comic Sans MS" w:hAnsi="Comic Sans MS"/>
                <w:sz w:val="28"/>
              </w:rPr>
              <w:t>sp</w:t>
            </w:r>
            <w:proofErr w:type="spellEnd"/>
            <w:r>
              <w:rPr>
                <w:rFonts w:ascii="Comic Sans MS" w:hAnsi="Comic Sans MS"/>
                <w:sz w:val="28"/>
              </w:rPr>
              <w:t>.</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Sokeritorakka</w:t>
            </w:r>
          </w:p>
        </w:tc>
        <w:tc>
          <w:tcPr>
            <w:tcW w:w="4788" w:type="dxa"/>
          </w:tcPr>
          <w:p w:rsidR="0099639B" w:rsidRDefault="00947CC8" w:rsidP="00064C7A">
            <w:pPr>
              <w:rPr>
                <w:rFonts w:ascii="Comic Sans MS" w:hAnsi="Comic Sans MS"/>
                <w:sz w:val="28"/>
              </w:rPr>
            </w:pPr>
            <w:r>
              <w:rPr>
                <w:rFonts w:ascii="Comic Sans MS" w:hAnsi="Comic Sans MS"/>
                <w:sz w:val="28"/>
              </w:rPr>
              <w:t>Riisikärsäkäs</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Russakka</w:t>
            </w:r>
          </w:p>
        </w:tc>
        <w:tc>
          <w:tcPr>
            <w:tcW w:w="4788" w:type="dxa"/>
          </w:tcPr>
          <w:p w:rsidR="0099639B" w:rsidRDefault="00947CC8" w:rsidP="00064C7A">
            <w:pPr>
              <w:rPr>
                <w:rFonts w:ascii="Comic Sans MS" w:hAnsi="Comic Sans MS"/>
                <w:sz w:val="28"/>
              </w:rPr>
            </w:pPr>
            <w:r>
              <w:rPr>
                <w:rFonts w:ascii="Comic Sans MS" w:hAnsi="Comic Sans MS"/>
                <w:sz w:val="28"/>
              </w:rPr>
              <w:t>Leipäkuoriainen</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Ranskantorakka</w:t>
            </w:r>
          </w:p>
        </w:tc>
        <w:tc>
          <w:tcPr>
            <w:tcW w:w="4788" w:type="dxa"/>
          </w:tcPr>
          <w:p w:rsidR="0099639B" w:rsidRDefault="00947CC8" w:rsidP="00064C7A">
            <w:pPr>
              <w:rPr>
                <w:rFonts w:ascii="Comic Sans MS" w:hAnsi="Comic Sans MS"/>
                <w:sz w:val="28"/>
              </w:rPr>
            </w:pPr>
            <w:r>
              <w:rPr>
                <w:rFonts w:ascii="Comic Sans MS" w:hAnsi="Comic Sans MS"/>
                <w:sz w:val="28"/>
              </w:rPr>
              <w:t>Leipäkuoriainen</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Ruotsintorakka</w:t>
            </w:r>
          </w:p>
        </w:tc>
        <w:tc>
          <w:tcPr>
            <w:tcW w:w="4788" w:type="dxa"/>
          </w:tcPr>
          <w:p w:rsidR="0099639B" w:rsidRDefault="00947CC8" w:rsidP="00064C7A">
            <w:pPr>
              <w:rPr>
                <w:rFonts w:ascii="Comic Sans MS" w:hAnsi="Comic Sans MS"/>
                <w:sz w:val="28"/>
              </w:rPr>
            </w:pPr>
            <w:proofErr w:type="spellStart"/>
            <w:r>
              <w:rPr>
                <w:rFonts w:ascii="Comic Sans MS" w:hAnsi="Comic Sans MS"/>
                <w:sz w:val="28"/>
              </w:rPr>
              <w:t>Riisihärö</w:t>
            </w:r>
            <w:proofErr w:type="spellEnd"/>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Kotisirkka</w:t>
            </w:r>
          </w:p>
        </w:tc>
        <w:tc>
          <w:tcPr>
            <w:tcW w:w="4788" w:type="dxa"/>
          </w:tcPr>
          <w:p w:rsidR="0099639B" w:rsidRDefault="00947CC8" w:rsidP="00064C7A">
            <w:pPr>
              <w:rPr>
                <w:rFonts w:ascii="Comic Sans MS" w:hAnsi="Comic Sans MS"/>
                <w:sz w:val="28"/>
              </w:rPr>
            </w:pPr>
            <w:r>
              <w:rPr>
                <w:rFonts w:ascii="Comic Sans MS" w:hAnsi="Comic Sans MS"/>
                <w:sz w:val="28"/>
              </w:rPr>
              <w:t>Hinkalokuoriainen</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 xml:space="preserve">Vyöihrakuoriainen </w:t>
            </w:r>
          </w:p>
        </w:tc>
        <w:tc>
          <w:tcPr>
            <w:tcW w:w="4788" w:type="dxa"/>
          </w:tcPr>
          <w:p w:rsidR="0099639B" w:rsidRDefault="00947CC8" w:rsidP="00064C7A">
            <w:pPr>
              <w:rPr>
                <w:rFonts w:ascii="Comic Sans MS" w:hAnsi="Comic Sans MS"/>
                <w:sz w:val="28"/>
              </w:rPr>
            </w:pPr>
            <w:r>
              <w:rPr>
                <w:rFonts w:ascii="Comic Sans MS" w:hAnsi="Comic Sans MS"/>
                <w:sz w:val="28"/>
              </w:rPr>
              <w:t>Vakkakuoriainen</w:t>
            </w:r>
          </w:p>
        </w:tc>
      </w:tr>
      <w:tr w:rsidR="0099639B" w:rsidTr="0099639B">
        <w:tc>
          <w:tcPr>
            <w:tcW w:w="4788" w:type="dxa"/>
          </w:tcPr>
          <w:p w:rsidR="0099639B" w:rsidRDefault="008D4813" w:rsidP="00064C7A">
            <w:pPr>
              <w:rPr>
                <w:rFonts w:ascii="Comic Sans MS" w:hAnsi="Comic Sans MS"/>
                <w:sz w:val="28"/>
              </w:rPr>
            </w:pPr>
            <w:proofErr w:type="spellStart"/>
            <w:r>
              <w:rPr>
                <w:rFonts w:ascii="Comic Sans MS" w:hAnsi="Comic Sans MS"/>
                <w:sz w:val="28"/>
              </w:rPr>
              <w:t>Dermestes</w:t>
            </w:r>
            <w:proofErr w:type="spellEnd"/>
            <w:r>
              <w:rPr>
                <w:rFonts w:ascii="Comic Sans MS" w:hAnsi="Comic Sans MS"/>
                <w:sz w:val="28"/>
              </w:rPr>
              <w:t xml:space="preserve"> </w:t>
            </w:r>
            <w:proofErr w:type="spellStart"/>
            <w:r>
              <w:rPr>
                <w:rFonts w:ascii="Comic Sans MS" w:hAnsi="Comic Sans MS"/>
                <w:sz w:val="28"/>
              </w:rPr>
              <w:t>haemorrhoidalis</w:t>
            </w:r>
            <w:proofErr w:type="spellEnd"/>
          </w:p>
        </w:tc>
        <w:tc>
          <w:tcPr>
            <w:tcW w:w="4788" w:type="dxa"/>
          </w:tcPr>
          <w:p w:rsidR="0099639B" w:rsidRDefault="00947CC8" w:rsidP="00064C7A">
            <w:pPr>
              <w:rPr>
                <w:rFonts w:ascii="Comic Sans MS" w:hAnsi="Comic Sans MS"/>
                <w:sz w:val="28"/>
              </w:rPr>
            </w:pPr>
            <w:r>
              <w:rPr>
                <w:rFonts w:ascii="Comic Sans MS" w:hAnsi="Comic Sans MS"/>
                <w:sz w:val="28"/>
              </w:rPr>
              <w:t>Rohmukuoriainen</w:t>
            </w:r>
          </w:p>
        </w:tc>
      </w:tr>
      <w:tr w:rsidR="0099639B" w:rsidTr="0099639B">
        <w:tc>
          <w:tcPr>
            <w:tcW w:w="4788" w:type="dxa"/>
          </w:tcPr>
          <w:p w:rsidR="0099639B" w:rsidRDefault="008D4813" w:rsidP="00064C7A">
            <w:pPr>
              <w:rPr>
                <w:rFonts w:ascii="Comic Sans MS" w:hAnsi="Comic Sans MS"/>
                <w:sz w:val="28"/>
              </w:rPr>
            </w:pPr>
            <w:r>
              <w:rPr>
                <w:rFonts w:ascii="Comic Sans MS" w:hAnsi="Comic Sans MS"/>
                <w:sz w:val="28"/>
              </w:rPr>
              <w:t>pilkkuturkiskuoriainen</w:t>
            </w:r>
          </w:p>
        </w:tc>
        <w:tc>
          <w:tcPr>
            <w:tcW w:w="4788" w:type="dxa"/>
          </w:tcPr>
          <w:p w:rsidR="0099639B" w:rsidRDefault="007F2A94" w:rsidP="00064C7A">
            <w:pPr>
              <w:rPr>
                <w:rFonts w:ascii="Comic Sans MS" w:hAnsi="Comic Sans MS"/>
                <w:sz w:val="28"/>
              </w:rPr>
            </w:pPr>
            <w:proofErr w:type="spellStart"/>
            <w:r>
              <w:rPr>
                <w:rFonts w:ascii="Comic Sans MS" w:hAnsi="Comic Sans MS"/>
                <w:sz w:val="28"/>
              </w:rPr>
              <w:t>Viljapehkiäinen</w:t>
            </w:r>
            <w:proofErr w:type="spellEnd"/>
          </w:p>
        </w:tc>
      </w:tr>
      <w:tr w:rsidR="0099639B" w:rsidTr="0099639B">
        <w:tc>
          <w:tcPr>
            <w:tcW w:w="4788" w:type="dxa"/>
          </w:tcPr>
          <w:p w:rsidR="0099639B" w:rsidRDefault="00947CC8" w:rsidP="00064C7A">
            <w:pPr>
              <w:rPr>
                <w:rFonts w:ascii="Comic Sans MS" w:hAnsi="Comic Sans MS"/>
                <w:sz w:val="28"/>
              </w:rPr>
            </w:pPr>
            <w:proofErr w:type="spellStart"/>
            <w:r>
              <w:rPr>
                <w:rFonts w:ascii="Comic Sans MS" w:hAnsi="Comic Sans MS"/>
                <w:sz w:val="28"/>
              </w:rPr>
              <w:t>Korynetes</w:t>
            </w:r>
            <w:proofErr w:type="spellEnd"/>
            <w:r>
              <w:rPr>
                <w:rFonts w:ascii="Comic Sans MS" w:hAnsi="Comic Sans MS"/>
                <w:sz w:val="28"/>
              </w:rPr>
              <w:t xml:space="preserve"> </w:t>
            </w:r>
            <w:proofErr w:type="spellStart"/>
            <w:r>
              <w:rPr>
                <w:rFonts w:ascii="Comic Sans MS" w:hAnsi="Comic Sans MS"/>
                <w:sz w:val="28"/>
              </w:rPr>
              <w:t>caeruleus</w:t>
            </w:r>
            <w:proofErr w:type="spellEnd"/>
          </w:p>
        </w:tc>
        <w:tc>
          <w:tcPr>
            <w:tcW w:w="4788" w:type="dxa"/>
          </w:tcPr>
          <w:p w:rsidR="0099639B" w:rsidRDefault="007F2A94" w:rsidP="00064C7A">
            <w:pPr>
              <w:rPr>
                <w:rFonts w:ascii="Comic Sans MS" w:hAnsi="Comic Sans MS"/>
                <w:sz w:val="28"/>
              </w:rPr>
            </w:pPr>
            <w:r>
              <w:rPr>
                <w:rFonts w:ascii="Comic Sans MS" w:hAnsi="Comic Sans MS"/>
                <w:sz w:val="28"/>
              </w:rPr>
              <w:t>Kanalakuoriainen</w:t>
            </w:r>
          </w:p>
        </w:tc>
      </w:tr>
      <w:tr w:rsidR="0099639B" w:rsidTr="0099639B">
        <w:tc>
          <w:tcPr>
            <w:tcW w:w="4788" w:type="dxa"/>
          </w:tcPr>
          <w:p w:rsidR="0099639B" w:rsidRDefault="00947CC8" w:rsidP="00064C7A">
            <w:pPr>
              <w:rPr>
                <w:rFonts w:ascii="Comic Sans MS" w:hAnsi="Comic Sans MS"/>
                <w:sz w:val="28"/>
              </w:rPr>
            </w:pPr>
            <w:r>
              <w:rPr>
                <w:rFonts w:ascii="Comic Sans MS" w:hAnsi="Comic Sans MS"/>
                <w:sz w:val="28"/>
              </w:rPr>
              <w:t>Luukuoriaiset</w:t>
            </w:r>
          </w:p>
        </w:tc>
        <w:tc>
          <w:tcPr>
            <w:tcW w:w="4788" w:type="dxa"/>
          </w:tcPr>
          <w:p w:rsidR="0099639B" w:rsidRDefault="007F2A94" w:rsidP="00064C7A">
            <w:pPr>
              <w:rPr>
                <w:rFonts w:ascii="Comic Sans MS" w:hAnsi="Comic Sans MS"/>
                <w:sz w:val="28"/>
              </w:rPr>
            </w:pPr>
            <w:r>
              <w:rPr>
                <w:rFonts w:ascii="Comic Sans MS" w:hAnsi="Comic Sans MS"/>
                <w:sz w:val="28"/>
              </w:rPr>
              <w:t>Jauhopukki</w:t>
            </w:r>
          </w:p>
        </w:tc>
      </w:tr>
      <w:tr w:rsidR="0099639B" w:rsidTr="0099639B">
        <w:tc>
          <w:tcPr>
            <w:tcW w:w="4788" w:type="dxa"/>
          </w:tcPr>
          <w:p w:rsidR="0099639B" w:rsidRDefault="00947CC8" w:rsidP="00064C7A">
            <w:pPr>
              <w:rPr>
                <w:rFonts w:ascii="Comic Sans MS" w:hAnsi="Comic Sans MS"/>
                <w:sz w:val="28"/>
              </w:rPr>
            </w:pPr>
            <w:proofErr w:type="spellStart"/>
            <w:r>
              <w:rPr>
                <w:rFonts w:ascii="Comic Sans MS" w:hAnsi="Comic Sans MS"/>
                <w:sz w:val="28"/>
              </w:rPr>
              <w:t>Varaslesiäinen</w:t>
            </w:r>
            <w:proofErr w:type="spellEnd"/>
          </w:p>
        </w:tc>
        <w:tc>
          <w:tcPr>
            <w:tcW w:w="4788" w:type="dxa"/>
          </w:tcPr>
          <w:p w:rsidR="0099639B" w:rsidRDefault="007F2A94" w:rsidP="00064C7A">
            <w:pPr>
              <w:rPr>
                <w:rFonts w:ascii="Comic Sans MS" w:hAnsi="Comic Sans MS"/>
                <w:sz w:val="28"/>
              </w:rPr>
            </w:pPr>
            <w:r>
              <w:rPr>
                <w:rFonts w:ascii="Comic Sans MS" w:hAnsi="Comic Sans MS"/>
                <w:sz w:val="28"/>
              </w:rPr>
              <w:t xml:space="preserve">Kolmisukahäntäiset </w:t>
            </w:r>
          </w:p>
        </w:tc>
      </w:tr>
      <w:tr w:rsidR="0099639B" w:rsidTr="0099639B">
        <w:tc>
          <w:tcPr>
            <w:tcW w:w="4788" w:type="dxa"/>
          </w:tcPr>
          <w:p w:rsidR="0099639B" w:rsidRDefault="00947CC8" w:rsidP="00064C7A">
            <w:pPr>
              <w:rPr>
                <w:rFonts w:ascii="Comic Sans MS" w:hAnsi="Comic Sans MS"/>
                <w:sz w:val="28"/>
              </w:rPr>
            </w:pPr>
            <w:r>
              <w:rPr>
                <w:rFonts w:ascii="Comic Sans MS" w:hAnsi="Comic Sans MS"/>
                <w:sz w:val="28"/>
              </w:rPr>
              <w:t>Messinkikuoriainen</w:t>
            </w:r>
          </w:p>
        </w:tc>
        <w:tc>
          <w:tcPr>
            <w:tcW w:w="4788" w:type="dxa"/>
          </w:tcPr>
          <w:p w:rsidR="0099639B" w:rsidRDefault="0099639B" w:rsidP="00064C7A">
            <w:pPr>
              <w:rPr>
                <w:rFonts w:ascii="Comic Sans MS" w:hAnsi="Comic Sans MS"/>
                <w:sz w:val="28"/>
              </w:rPr>
            </w:pPr>
          </w:p>
        </w:tc>
      </w:tr>
      <w:tr w:rsidR="0099639B" w:rsidTr="0099639B">
        <w:tc>
          <w:tcPr>
            <w:tcW w:w="4788" w:type="dxa"/>
          </w:tcPr>
          <w:p w:rsidR="0099639B" w:rsidRDefault="00947CC8" w:rsidP="00064C7A">
            <w:pPr>
              <w:rPr>
                <w:rFonts w:ascii="Comic Sans MS" w:hAnsi="Comic Sans MS"/>
                <w:sz w:val="28"/>
              </w:rPr>
            </w:pPr>
            <w:proofErr w:type="spellStart"/>
            <w:r>
              <w:rPr>
                <w:rFonts w:ascii="Comic Sans MS" w:hAnsi="Comic Sans MS"/>
                <w:sz w:val="28"/>
              </w:rPr>
              <w:t>Papupiilokas</w:t>
            </w:r>
            <w:proofErr w:type="spellEnd"/>
            <w:r>
              <w:rPr>
                <w:rFonts w:ascii="Comic Sans MS" w:hAnsi="Comic Sans MS"/>
                <w:sz w:val="28"/>
              </w:rPr>
              <w:t xml:space="preserve"> </w:t>
            </w:r>
          </w:p>
        </w:tc>
        <w:tc>
          <w:tcPr>
            <w:tcW w:w="4788" w:type="dxa"/>
          </w:tcPr>
          <w:p w:rsidR="0099639B" w:rsidRDefault="0099639B" w:rsidP="00064C7A">
            <w:pPr>
              <w:rPr>
                <w:rFonts w:ascii="Comic Sans MS" w:hAnsi="Comic Sans MS"/>
                <w:sz w:val="28"/>
              </w:rPr>
            </w:pPr>
          </w:p>
        </w:tc>
      </w:tr>
      <w:tr w:rsidR="0099639B" w:rsidTr="0099639B">
        <w:tc>
          <w:tcPr>
            <w:tcW w:w="4788" w:type="dxa"/>
          </w:tcPr>
          <w:p w:rsidR="0099639B" w:rsidRDefault="00947CC8" w:rsidP="00064C7A">
            <w:pPr>
              <w:rPr>
                <w:rFonts w:ascii="Comic Sans MS" w:hAnsi="Comic Sans MS"/>
                <w:sz w:val="28"/>
              </w:rPr>
            </w:pPr>
            <w:r>
              <w:rPr>
                <w:rFonts w:ascii="Comic Sans MS" w:hAnsi="Comic Sans MS"/>
                <w:sz w:val="28"/>
              </w:rPr>
              <w:t xml:space="preserve">Jyväkärsäkäs </w:t>
            </w:r>
          </w:p>
        </w:tc>
        <w:tc>
          <w:tcPr>
            <w:tcW w:w="4788" w:type="dxa"/>
          </w:tcPr>
          <w:p w:rsidR="0099639B" w:rsidRDefault="0099639B" w:rsidP="00064C7A">
            <w:pPr>
              <w:rPr>
                <w:rFonts w:ascii="Comic Sans MS" w:hAnsi="Comic Sans MS"/>
                <w:sz w:val="28"/>
              </w:rPr>
            </w:pPr>
          </w:p>
        </w:tc>
      </w:tr>
    </w:tbl>
    <w:p w:rsidR="0099639B" w:rsidRDefault="0099639B" w:rsidP="00064C7A">
      <w:pPr>
        <w:rPr>
          <w:rFonts w:ascii="Comic Sans MS" w:hAnsi="Comic Sans MS"/>
          <w:sz w:val="28"/>
        </w:rPr>
      </w:pPr>
    </w:p>
    <w:p w:rsidR="00874F56" w:rsidRPr="00B82873" w:rsidRDefault="00874F56" w:rsidP="00064C7A">
      <w:pPr>
        <w:rPr>
          <w:rFonts w:ascii="Comic Sans MS" w:hAnsi="Comic Sans MS"/>
          <w:sz w:val="28"/>
        </w:rPr>
      </w:pPr>
    </w:p>
    <w:sectPr w:rsidR="00874F56" w:rsidRPr="00B82873"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7A" w:rsidRDefault="00064C7A" w:rsidP="00064C7A">
      <w:pPr>
        <w:spacing w:after="0" w:line="240" w:lineRule="auto"/>
      </w:pPr>
      <w:r>
        <w:separator/>
      </w:r>
    </w:p>
  </w:endnote>
  <w:endnote w:type="continuationSeparator" w:id="0">
    <w:p w:rsidR="00064C7A" w:rsidRDefault="00064C7A" w:rsidP="0006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7A" w:rsidRDefault="00064C7A" w:rsidP="00064C7A">
      <w:pPr>
        <w:spacing w:after="0" w:line="240" w:lineRule="auto"/>
      </w:pPr>
      <w:r>
        <w:separator/>
      </w:r>
    </w:p>
  </w:footnote>
  <w:footnote w:type="continuationSeparator" w:id="0">
    <w:p w:rsidR="00064C7A" w:rsidRDefault="00064C7A" w:rsidP="00064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41"/>
      <w:docPartObj>
        <w:docPartGallery w:val="Page Numbers (Margins)"/>
        <w:docPartUnique/>
      </w:docPartObj>
    </w:sdtPr>
    <w:sdtContent>
      <w:p w:rsidR="00064C7A" w:rsidRDefault="00064C7A">
        <w:pPr>
          <w:pStyle w:val="Yltunniste"/>
        </w:pPr>
        <w:r w:rsidRPr="00C753B7">
          <w:rPr>
            <w:noProof/>
            <w:lang w:eastAsia="zh-TW"/>
          </w:rPr>
          <w:pict>
            <v:oval id="_x0000_s1025" style="position:absolute;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1025" inset="0,,0">
                <w:txbxContent>
                  <w:p w:rsidR="00064C7A" w:rsidRDefault="00064C7A">
                    <w:pPr>
                      <w:jc w:val="right"/>
                      <w:rPr>
                        <w:rStyle w:val="Sivunumero"/>
                        <w:szCs w:val="24"/>
                      </w:rPr>
                    </w:pPr>
                    <w:fldSimple w:instr=" PAGE    \* MERGEFORMAT ">
                      <w:r w:rsidR="007F2A94" w:rsidRPr="007F2A94">
                        <w:rPr>
                          <w:rStyle w:val="Sivunumero"/>
                          <w:b/>
                          <w:noProof/>
                          <w:color w:val="FFFFFF" w:themeColor="background1"/>
                          <w:sz w:val="24"/>
                          <w:szCs w:val="24"/>
                        </w:rPr>
                        <w:t>1</w:t>
                      </w:r>
                    </w:fldSimple>
                  </w:p>
                </w:txbxContent>
              </v:textbox>
              <w10:wrap anchorx="margin"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50">
      <o:colormenu v:ext="edit" fillcolor="none [665]"/>
    </o:shapedefaults>
    <o:shapelayout v:ext="edit">
      <o:idmap v:ext="edit" data="1"/>
    </o:shapelayout>
  </w:hdrShapeDefaults>
  <w:footnotePr>
    <w:footnote w:id="-1"/>
    <w:footnote w:id="0"/>
  </w:footnotePr>
  <w:endnotePr>
    <w:endnote w:id="-1"/>
    <w:endnote w:id="0"/>
  </w:endnotePr>
  <w:compat/>
  <w:rsids>
    <w:rsidRoot w:val="00064C7A"/>
    <w:rsid w:val="00064C7A"/>
    <w:rsid w:val="00166E10"/>
    <w:rsid w:val="00232AB9"/>
    <w:rsid w:val="005D30D8"/>
    <w:rsid w:val="007F2A94"/>
    <w:rsid w:val="00874F56"/>
    <w:rsid w:val="008D4813"/>
    <w:rsid w:val="00947CC8"/>
    <w:rsid w:val="0097502A"/>
    <w:rsid w:val="0099639B"/>
    <w:rsid w:val="00B82873"/>
    <w:rsid w:val="00CD3554"/>
    <w:rsid w:val="00D00AF8"/>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64C7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064C7A"/>
    <w:rPr>
      <w:lang w:val="fi-FI"/>
    </w:rPr>
  </w:style>
  <w:style w:type="paragraph" w:styleId="Alatunniste">
    <w:name w:val="footer"/>
    <w:basedOn w:val="Normaali"/>
    <w:link w:val="AlatunnisteChar"/>
    <w:uiPriority w:val="99"/>
    <w:semiHidden/>
    <w:unhideWhenUsed/>
    <w:rsid w:val="00064C7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064C7A"/>
    <w:rPr>
      <w:lang w:val="fi-FI"/>
    </w:rPr>
  </w:style>
  <w:style w:type="character" w:styleId="Sivunumero">
    <w:name w:val="page number"/>
    <w:basedOn w:val="Kappaleenoletusfontti"/>
    <w:uiPriority w:val="99"/>
    <w:unhideWhenUsed/>
    <w:rsid w:val="00064C7A"/>
    <w:rPr>
      <w:rFonts w:eastAsiaTheme="minorEastAsia" w:cstheme="minorBidi"/>
      <w:bCs w:val="0"/>
      <w:iCs w:val="0"/>
      <w:szCs w:val="22"/>
      <w:lang w:val="fi-FI"/>
    </w:rPr>
  </w:style>
  <w:style w:type="paragraph" w:styleId="Otsikko">
    <w:name w:val="Title"/>
    <w:basedOn w:val="Normaali"/>
    <w:next w:val="Normaali"/>
    <w:link w:val="OtsikkoChar"/>
    <w:uiPriority w:val="10"/>
    <w:qFormat/>
    <w:rsid w:val="00064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64C7A"/>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99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2020-03-05T05:09:00Z</dcterms:created>
  <dcterms:modified xsi:type="dcterms:W3CDTF">2020-03-05T05:09:00Z</dcterms:modified>
</cp:coreProperties>
</file>